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CD" w:rsidRPr="006A20D3" w:rsidRDefault="008E1273" w:rsidP="009507B4">
      <w:pPr>
        <w:rPr>
          <w:rFonts w:cs="Arial"/>
          <w:sz w:val="20"/>
          <w:szCs w:val="16"/>
        </w:rPr>
      </w:pPr>
      <w:r w:rsidRPr="00085F30">
        <w:rPr>
          <w:rFonts w:ascii="Arial" w:hAnsi="Arial" w:cs="Arial"/>
          <w:sz w:val="20"/>
          <w:szCs w:val="16"/>
        </w:rPr>
        <w:t xml:space="preserve">            </w:t>
      </w:r>
      <w:r w:rsidR="002A7F5D" w:rsidRPr="00085F30">
        <w:rPr>
          <w:rFonts w:ascii="Arial" w:hAnsi="Arial" w:cs="Arial"/>
          <w:sz w:val="20"/>
          <w:szCs w:val="16"/>
        </w:rPr>
        <w:tab/>
      </w:r>
      <w:r w:rsidR="00A73FD8" w:rsidRPr="00085F30">
        <w:rPr>
          <w:rFonts w:ascii="Arial" w:hAnsi="Arial" w:cs="Arial"/>
          <w:sz w:val="20"/>
          <w:szCs w:val="16"/>
        </w:rPr>
        <w:t xml:space="preserve">  </w:t>
      </w:r>
      <w:r w:rsidR="00873CCD" w:rsidRPr="00830230">
        <w:rPr>
          <w:rFonts w:cs="Arial"/>
          <w:b/>
          <w:sz w:val="36"/>
        </w:rPr>
        <w:t>Request for return of outstanding deposits</w:t>
      </w:r>
    </w:p>
    <w:p w:rsidR="00830230" w:rsidRDefault="00830230" w:rsidP="00830230">
      <w:pPr>
        <w:ind w:left="426" w:right="424"/>
        <w:jc w:val="center"/>
        <w:rPr>
          <w:rFonts w:cs="Arial"/>
          <w:b/>
          <w:snapToGrid/>
          <w:lang w:val="en-US"/>
        </w:rPr>
      </w:pPr>
    </w:p>
    <w:p w:rsidR="00873CCD" w:rsidRPr="00830230" w:rsidRDefault="00873CCD" w:rsidP="00830230">
      <w:pPr>
        <w:ind w:left="426" w:right="424"/>
        <w:jc w:val="center"/>
        <w:rPr>
          <w:rFonts w:cs="Arial"/>
          <w:b/>
          <w:snapToGrid/>
          <w:lang w:val="en-US"/>
        </w:rPr>
      </w:pPr>
      <w:r w:rsidRPr="00830230">
        <w:rPr>
          <w:rFonts w:cs="Arial"/>
          <w:b/>
          <w:snapToGrid/>
          <w:lang w:val="en-US"/>
        </w:rPr>
        <w:t>Unclaimed deposits more than 3 months after your departure will be put in the Student Hardship Fund.</w:t>
      </w:r>
    </w:p>
    <w:p w:rsidR="00873CCD" w:rsidRPr="00830230" w:rsidRDefault="00873CCD" w:rsidP="00830230">
      <w:pPr>
        <w:pStyle w:val="Letter"/>
        <w:tabs>
          <w:tab w:val="clear" w:pos="6192"/>
          <w:tab w:val="clear" w:pos="7776"/>
          <w:tab w:val="left" w:pos="426"/>
          <w:tab w:val="left" w:pos="709"/>
        </w:tabs>
        <w:spacing w:before="120" w:line="240" w:lineRule="auto"/>
        <w:ind w:left="425"/>
        <w:rPr>
          <w:rFonts w:ascii="Gill Sans MT" w:hAnsi="Gill Sans MT"/>
          <w:i/>
          <w:snapToGrid/>
          <w:color w:val="000000"/>
          <w:sz w:val="20"/>
          <w:szCs w:val="18"/>
          <w:lang w:val="en-US"/>
        </w:rPr>
      </w:pPr>
      <w:r w:rsidRPr="00830230">
        <w:rPr>
          <w:rFonts w:ascii="Gill Sans MT" w:hAnsi="Gill Sans MT"/>
          <w:i/>
          <w:snapToGrid/>
          <w:color w:val="000000"/>
          <w:sz w:val="20"/>
          <w:szCs w:val="18"/>
          <w:lang w:val="en-US"/>
        </w:rPr>
        <w:t>Once the refund has been approved and processed by the accounts office, the funds will take</w:t>
      </w:r>
      <w:r w:rsidRPr="00830230">
        <w:rPr>
          <w:rFonts w:ascii="Gill Sans MT" w:hAnsi="Gill Sans MT"/>
          <w:i/>
          <w:sz w:val="20"/>
          <w:szCs w:val="18"/>
        </w:rPr>
        <w:t xml:space="preserve"> a minimum of 10 working days to clear UK accounts and a minimum of 14 working days to clear non UK accounts.</w:t>
      </w:r>
      <w:r w:rsidRPr="00830230">
        <w:rPr>
          <w:rFonts w:ascii="Gill Sans MT" w:hAnsi="Gill Sans MT"/>
          <w:i/>
          <w:snapToGrid/>
          <w:color w:val="000000"/>
          <w:sz w:val="20"/>
          <w:szCs w:val="18"/>
          <w:lang w:val="en-US"/>
        </w:rPr>
        <w:t xml:space="preserve"> </w:t>
      </w:r>
    </w:p>
    <w:p w:rsidR="00830230" w:rsidRDefault="00830230" w:rsidP="00830230">
      <w:pPr>
        <w:ind w:left="426" w:right="424"/>
        <w:jc w:val="center"/>
        <w:rPr>
          <w:rFonts w:cs="Arial"/>
          <w:snapToGrid/>
          <w:lang w:val="en-US"/>
        </w:rPr>
      </w:pPr>
    </w:p>
    <w:p w:rsidR="00873CCD" w:rsidRDefault="00873CCD" w:rsidP="00830230">
      <w:pPr>
        <w:ind w:left="426" w:right="424"/>
        <w:jc w:val="center"/>
        <w:rPr>
          <w:rFonts w:cs="Arial"/>
          <w:b/>
          <w:snapToGrid/>
          <w:lang w:val="en-US"/>
        </w:rPr>
      </w:pPr>
      <w:r w:rsidRPr="00671CE2">
        <w:rPr>
          <w:rFonts w:cs="Arial"/>
          <w:b/>
          <w:snapToGrid/>
          <w:lang w:val="en-US"/>
        </w:rPr>
        <w:t>You need to ensure that you have returned</w:t>
      </w:r>
      <w:r w:rsidR="00671CE2" w:rsidRPr="00671CE2">
        <w:rPr>
          <w:rFonts w:cs="Arial"/>
          <w:b/>
          <w:snapToGrid/>
          <w:lang w:val="en-US"/>
        </w:rPr>
        <w:t xml:space="preserve"> </w:t>
      </w:r>
      <w:r w:rsidR="00671CE2" w:rsidRPr="00671CE2">
        <w:rPr>
          <w:rFonts w:cs="Arial"/>
          <w:b/>
          <w:snapToGrid/>
          <w:u w:val="single"/>
          <w:lang w:val="en-US"/>
        </w:rPr>
        <w:t>this form</w:t>
      </w:r>
      <w:r w:rsidR="00671CE2" w:rsidRPr="00671CE2">
        <w:rPr>
          <w:rFonts w:cs="Arial"/>
          <w:b/>
          <w:snapToGrid/>
          <w:lang w:val="en-US"/>
        </w:rPr>
        <w:t xml:space="preserve"> together with</w:t>
      </w:r>
      <w:r w:rsidRPr="00671CE2">
        <w:rPr>
          <w:rFonts w:cs="Arial"/>
          <w:b/>
          <w:snapToGrid/>
          <w:lang w:val="en-US"/>
        </w:rPr>
        <w:t xml:space="preserve"> your fob and/or accommodation key to the College Lodge with your signature</w:t>
      </w:r>
      <w:r w:rsidR="00671CE2" w:rsidRPr="00671CE2">
        <w:rPr>
          <w:rFonts w:cs="Arial"/>
          <w:b/>
          <w:snapToGrid/>
          <w:lang w:val="en-US"/>
        </w:rPr>
        <w:t>.</w:t>
      </w:r>
    </w:p>
    <w:p w:rsidR="008D3E89" w:rsidRPr="00671CE2" w:rsidRDefault="008D3E89" w:rsidP="00830230">
      <w:pPr>
        <w:ind w:left="426" w:right="424"/>
        <w:jc w:val="center"/>
        <w:rPr>
          <w:rFonts w:cs="Arial"/>
          <w:b/>
        </w:rPr>
      </w:pPr>
    </w:p>
    <w:p w:rsidR="00830230" w:rsidRDefault="00AD647E" w:rsidP="00830230">
      <w:pPr>
        <w:ind w:left="426" w:right="424"/>
        <w:jc w:val="center"/>
        <w:rPr>
          <w:rFonts w:cs="Arial"/>
          <w:b/>
        </w:rPr>
      </w:pPr>
      <w:r>
        <w:rPr>
          <w:rFonts w:cs="Arial"/>
          <w:b/>
        </w:rPr>
        <w:t xml:space="preserve">The form may also be sent to </w:t>
      </w:r>
      <w:hyperlink r:id="rId8" w:history="1">
        <w:r w:rsidR="008D3E89" w:rsidRPr="00DB1FD7">
          <w:rPr>
            <w:rStyle w:val="Hyperlink"/>
            <w:rFonts w:cs="Arial"/>
            <w:b/>
          </w:rPr>
          <w:t>accounts-battels@stx.ox.ac.uk</w:t>
        </w:r>
      </w:hyperlink>
      <w:r>
        <w:rPr>
          <w:rFonts w:cs="Arial"/>
          <w:b/>
        </w:rPr>
        <w:t xml:space="preserve"> </w:t>
      </w:r>
    </w:p>
    <w:p w:rsidR="008D3E89" w:rsidRDefault="00CA616C" w:rsidP="00830230">
      <w:pPr>
        <w:ind w:left="426" w:right="424"/>
        <w:jc w:val="center"/>
        <w:rPr>
          <w:rFonts w:cs="Arial"/>
          <w:b/>
        </w:rPr>
      </w:pPr>
      <w:r>
        <w:rPr>
          <w:rFonts w:asciiTheme="minorHAnsi" w:hAnsiTheme="minorHAnsi" w:cstheme="minorHAnsi"/>
          <w:b/>
          <w:szCs w:val="22"/>
        </w:rPr>
        <w:t>The Deposit may also be set against your final battels account if battels are outstanding.</w:t>
      </w:r>
    </w:p>
    <w:p w:rsidR="00CA616C" w:rsidRDefault="00CA616C" w:rsidP="00830230">
      <w:pPr>
        <w:ind w:left="426" w:right="424"/>
        <w:jc w:val="center"/>
        <w:rPr>
          <w:rFonts w:cs="Arial"/>
          <w:b/>
        </w:rPr>
      </w:pPr>
    </w:p>
    <w:p w:rsidR="00873CCD" w:rsidRPr="00830230" w:rsidRDefault="00873CCD" w:rsidP="00830230">
      <w:pPr>
        <w:ind w:left="426" w:right="424"/>
        <w:jc w:val="center"/>
        <w:rPr>
          <w:rFonts w:cs="Arial"/>
        </w:rPr>
      </w:pPr>
      <w:bookmarkStart w:id="0" w:name="_GoBack"/>
      <w:bookmarkEnd w:id="0"/>
      <w:r w:rsidRPr="00830230">
        <w:rPr>
          <w:rFonts w:cs="Arial"/>
          <w:b/>
        </w:rPr>
        <w:t>KINDLY NOTE THAT THE ONUS IS ON YOU TO PROVIDE THESE DETAILS</w:t>
      </w:r>
      <w:r w:rsidRPr="00830230">
        <w:rPr>
          <w:rFonts w:cs="Arial"/>
        </w:rPr>
        <w:t>.</w:t>
      </w:r>
    </w:p>
    <w:p w:rsidR="00873CCD" w:rsidRPr="00671CE2" w:rsidRDefault="00873CCD" w:rsidP="00830230">
      <w:pPr>
        <w:ind w:left="426"/>
        <w:jc w:val="center"/>
        <w:rPr>
          <w:rFonts w:cs="Arial"/>
          <w:b/>
          <w:snapToGrid/>
          <w:lang w:val="en-US"/>
        </w:rPr>
      </w:pPr>
      <w:r w:rsidRPr="00671CE2">
        <w:rPr>
          <w:rFonts w:cs="Arial"/>
          <w:b/>
          <w:snapToGrid/>
          <w:lang w:val="en-US"/>
        </w:rPr>
        <w:t>Deposits will not be returned to you unless you inform us of these details.</w:t>
      </w:r>
    </w:p>
    <w:p w:rsidR="00873CCD" w:rsidRPr="00830230" w:rsidRDefault="00873CCD" w:rsidP="00830230">
      <w:pPr>
        <w:ind w:left="426"/>
        <w:jc w:val="center"/>
        <w:rPr>
          <w:rFonts w:cs="Arial"/>
          <w:snapToGrid/>
          <w:lang w:val="en-US"/>
        </w:rPr>
      </w:pPr>
    </w:p>
    <w:p w:rsidR="00873CCD" w:rsidRPr="00830230" w:rsidRDefault="00873CCD" w:rsidP="00830230">
      <w:pPr>
        <w:pStyle w:val="Letter"/>
        <w:tabs>
          <w:tab w:val="clear" w:pos="6192"/>
          <w:tab w:val="clear" w:pos="7776"/>
          <w:tab w:val="left" w:pos="426"/>
          <w:tab w:val="left" w:pos="709"/>
        </w:tabs>
        <w:spacing w:after="120" w:line="240" w:lineRule="auto"/>
        <w:rPr>
          <w:rFonts w:ascii="Gill Sans MT" w:hAnsi="Gill Sans MT"/>
          <w:b/>
          <w:snapToGrid/>
          <w:color w:val="000000"/>
          <w:sz w:val="24"/>
          <w:szCs w:val="20"/>
          <w:u w:val="single"/>
          <w:lang w:val="en-US"/>
        </w:rPr>
      </w:pPr>
      <w:r w:rsidRPr="00830230">
        <w:rPr>
          <w:rFonts w:ascii="Gill Sans MT" w:hAnsi="Gill Sans MT"/>
          <w:b/>
          <w:sz w:val="24"/>
          <w:szCs w:val="20"/>
          <w:highlight w:val="yellow"/>
          <w:u w:val="single"/>
        </w:rPr>
        <w:t>To be completed by the College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69"/>
      </w:tblGrid>
      <w:tr w:rsidR="00873CCD" w:rsidRPr="00830230" w:rsidTr="007C6DB2">
        <w:tc>
          <w:tcPr>
            <w:tcW w:w="3227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  <w:t>Name</w:t>
            </w:r>
          </w:p>
        </w:tc>
        <w:tc>
          <w:tcPr>
            <w:tcW w:w="6769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  <w:tr w:rsidR="00873CCD" w:rsidRPr="00830230" w:rsidTr="007C6DB2">
        <w:tc>
          <w:tcPr>
            <w:tcW w:w="3227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  <w:t xml:space="preserve">Date College fob returned </w:t>
            </w:r>
          </w:p>
        </w:tc>
        <w:tc>
          <w:tcPr>
            <w:tcW w:w="6769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  <w:tr w:rsidR="00873CCD" w:rsidRPr="00830230" w:rsidTr="007C6DB2">
        <w:tc>
          <w:tcPr>
            <w:tcW w:w="3227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  <w:t xml:space="preserve">Date accommodation key returned </w:t>
            </w:r>
            <w:r w:rsidRPr="00830230">
              <w:rPr>
                <w:rFonts w:ascii="Gill Sans MT" w:hAnsi="Gill Sans MT"/>
                <w:i/>
                <w:snapToGrid/>
                <w:color w:val="000000"/>
                <w:sz w:val="18"/>
                <w:szCs w:val="20"/>
                <w:lang w:val="en-US"/>
              </w:rPr>
              <w:t>(if applicable)</w:t>
            </w:r>
          </w:p>
        </w:tc>
        <w:tc>
          <w:tcPr>
            <w:tcW w:w="6769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  <w:tr w:rsidR="00873CCD" w:rsidRPr="00830230" w:rsidTr="007C6DB2">
        <w:tc>
          <w:tcPr>
            <w:tcW w:w="3227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  <w:t>Non-Oxford email address</w:t>
            </w:r>
          </w:p>
        </w:tc>
        <w:tc>
          <w:tcPr>
            <w:tcW w:w="6769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  <w:tr w:rsidR="00873CCD" w:rsidRPr="00830230" w:rsidTr="007C6DB2">
        <w:tc>
          <w:tcPr>
            <w:tcW w:w="3227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  <w:t>Forwarding mail address</w:t>
            </w:r>
          </w:p>
        </w:tc>
        <w:tc>
          <w:tcPr>
            <w:tcW w:w="6769" w:type="dxa"/>
            <w:shd w:val="clear" w:color="auto" w:fill="auto"/>
          </w:tcPr>
          <w:p w:rsidR="00873CCD" w:rsidRPr="00830230" w:rsidRDefault="00873CCD" w:rsidP="00830230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</w:tbl>
    <w:p w:rsidR="00873CCD" w:rsidRPr="00830230" w:rsidRDefault="00873CCD" w:rsidP="00830230">
      <w:pPr>
        <w:pStyle w:val="Letter"/>
        <w:tabs>
          <w:tab w:val="clear" w:pos="6192"/>
          <w:tab w:val="clear" w:pos="7776"/>
          <w:tab w:val="left" w:pos="426"/>
          <w:tab w:val="left" w:pos="709"/>
        </w:tabs>
        <w:spacing w:after="120" w:line="240" w:lineRule="auto"/>
        <w:rPr>
          <w:rFonts w:ascii="Gill Sans MT" w:hAnsi="Gill Sans MT"/>
          <w:b/>
          <w:snapToGrid/>
          <w:color w:val="000000"/>
          <w:szCs w:val="20"/>
          <w:u w:val="single"/>
          <w:lang w:val="en-US"/>
        </w:rPr>
      </w:pPr>
    </w:p>
    <w:p w:rsidR="00F86FF2" w:rsidRPr="00830230" w:rsidRDefault="00873CCD" w:rsidP="00830230">
      <w:pPr>
        <w:pStyle w:val="Letter"/>
        <w:tabs>
          <w:tab w:val="clear" w:pos="6192"/>
          <w:tab w:val="clear" w:pos="7776"/>
          <w:tab w:val="left" w:pos="426"/>
          <w:tab w:val="left" w:pos="709"/>
        </w:tabs>
        <w:spacing w:after="120" w:line="240" w:lineRule="auto"/>
        <w:jc w:val="left"/>
        <w:rPr>
          <w:rFonts w:ascii="Gill Sans MT" w:hAnsi="Gill Sans MT"/>
          <w:b/>
          <w:szCs w:val="20"/>
          <w:u w:val="single"/>
        </w:rPr>
      </w:pPr>
      <w:r w:rsidRPr="00830230">
        <w:rPr>
          <w:rFonts w:ascii="Gill Sans MT" w:hAnsi="Gill Sans MT"/>
          <w:b/>
          <w:szCs w:val="20"/>
          <w:u w:val="single"/>
        </w:rPr>
        <w:t xml:space="preserve">Bank transfer details 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69"/>
      </w:tblGrid>
      <w:tr w:rsidR="00EF58B5" w:rsidRPr="00830230" w:rsidTr="00EF58B5">
        <w:tc>
          <w:tcPr>
            <w:tcW w:w="3227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lang w:val="en-US"/>
              </w:rPr>
              <w:t>Bank account number (8 digits)</w:t>
            </w:r>
          </w:p>
        </w:tc>
        <w:tc>
          <w:tcPr>
            <w:tcW w:w="6769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  <w:tr w:rsidR="00EF58B5" w:rsidRPr="00830230" w:rsidTr="00EF58B5">
        <w:tc>
          <w:tcPr>
            <w:tcW w:w="3227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lang w:val="en-US"/>
              </w:rPr>
              <w:t xml:space="preserve">Sort code (6 digits) </w:t>
            </w:r>
          </w:p>
        </w:tc>
        <w:tc>
          <w:tcPr>
            <w:tcW w:w="6769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  <w:tr w:rsidR="00EF58B5" w:rsidRPr="00830230" w:rsidTr="00EF58B5">
        <w:tc>
          <w:tcPr>
            <w:tcW w:w="3227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lang w:val="en-US"/>
              </w:rPr>
              <w:t>Other (non UK accounts)</w:t>
            </w:r>
          </w:p>
        </w:tc>
        <w:tc>
          <w:tcPr>
            <w:tcW w:w="6769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Cs w:val="20"/>
                <w:lang w:val="en-US"/>
              </w:rPr>
            </w:pPr>
          </w:p>
        </w:tc>
      </w:tr>
      <w:tr w:rsidR="00EF58B5" w:rsidRPr="00830230" w:rsidTr="00EF58B5">
        <w:tc>
          <w:tcPr>
            <w:tcW w:w="3227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lang w:val="en-US"/>
              </w:rPr>
              <w:t>IBAN number</w:t>
            </w:r>
          </w:p>
        </w:tc>
        <w:tc>
          <w:tcPr>
            <w:tcW w:w="6769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 w:val="24"/>
                <w:szCs w:val="20"/>
                <w:lang w:val="en-US"/>
              </w:rPr>
            </w:pPr>
          </w:p>
        </w:tc>
      </w:tr>
      <w:tr w:rsidR="00EF58B5" w:rsidRPr="00830230" w:rsidTr="00EF58B5">
        <w:tc>
          <w:tcPr>
            <w:tcW w:w="3227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lang w:val="en-US"/>
              </w:rPr>
            </w:pPr>
            <w:r w:rsidRPr="00830230">
              <w:rPr>
                <w:rFonts w:ascii="Gill Sans MT" w:hAnsi="Gill Sans MT"/>
                <w:snapToGrid/>
                <w:color w:val="000000"/>
                <w:lang w:val="en-US"/>
              </w:rPr>
              <w:t>Swift Code</w:t>
            </w:r>
          </w:p>
        </w:tc>
        <w:tc>
          <w:tcPr>
            <w:tcW w:w="6769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 w:val="24"/>
                <w:szCs w:val="20"/>
                <w:lang w:val="en-US"/>
              </w:rPr>
            </w:pPr>
          </w:p>
        </w:tc>
      </w:tr>
      <w:tr w:rsidR="00EF58B5" w:rsidRPr="00830230" w:rsidTr="00EF58B5">
        <w:tc>
          <w:tcPr>
            <w:tcW w:w="3227" w:type="dxa"/>
            <w:shd w:val="clear" w:color="auto" w:fill="auto"/>
          </w:tcPr>
          <w:p w:rsidR="00EF58B5" w:rsidRPr="00830230" w:rsidRDefault="00EF58B5" w:rsidP="00134CD6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before="60" w:after="60" w:line="240" w:lineRule="auto"/>
              <w:jc w:val="left"/>
              <w:rPr>
                <w:rFonts w:ascii="Gill Sans MT" w:hAnsi="Gill Sans MT"/>
                <w:snapToGrid/>
                <w:color w:val="000000"/>
                <w:lang w:val="en-US"/>
              </w:rPr>
            </w:pPr>
          </w:p>
        </w:tc>
        <w:tc>
          <w:tcPr>
            <w:tcW w:w="6769" w:type="dxa"/>
            <w:shd w:val="clear" w:color="auto" w:fill="auto"/>
          </w:tcPr>
          <w:p w:rsidR="00EF58B5" w:rsidRPr="00830230" w:rsidRDefault="00EF58B5" w:rsidP="00EF58B5">
            <w:pPr>
              <w:pStyle w:val="Letter"/>
              <w:tabs>
                <w:tab w:val="clear" w:pos="6192"/>
                <w:tab w:val="clear" w:pos="7776"/>
                <w:tab w:val="left" w:pos="426"/>
                <w:tab w:val="left" w:pos="709"/>
              </w:tabs>
              <w:spacing w:line="240" w:lineRule="auto"/>
              <w:rPr>
                <w:rFonts w:ascii="Gill Sans MT" w:hAnsi="Gill Sans MT"/>
                <w:snapToGrid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5343C" w:rsidRDefault="0005343C" w:rsidP="00830230">
      <w:pPr>
        <w:pStyle w:val="Letter"/>
        <w:tabs>
          <w:tab w:val="clear" w:pos="6192"/>
          <w:tab w:val="clear" w:pos="7776"/>
          <w:tab w:val="left" w:pos="426"/>
          <w:tab w:val="left" w:pos="709"/>
        </w:tabs>
        <w:spacing w:after="120" w:line="240" w:lineRule="auto"/>
        <w:rPr>
          <w:rFonts w:ascii="Gill Sans MT" w:hAnsi="Gill Sans MT"/>
          <w:b/>
          <w:snapToGrid/>
          <w:color w:val="000000"/>
          <w:szCs w:val="20"/>
          <w:highlight w:val="yellow"/>
          <w:u w:val="single"/>
          <w:lang w:val="en-US"/>
        </w:rPr>
      </w:pPr>
    </w:p>
    <w:p w:rsidR="00DD4124" w:rsidRPr="00EF58B5" w:rsidRDefault="0005343C" w:rsidP="00830230">
      <w:pPr>
        <w:pStyle w:val="Letter"/>
        <w:tabs>
          <w:tab w:val="clear" w:pos="6192"/>
          <w:tab w:val="clear" w:pos="7776"/>
          <w:tab w:val="left" w:pos="426"/>
          <w:tab w:val="left" w:pos="709"/>
        </w:tabs>
        <w:spacing w:after="120" w:line="240" w:lineRule="auto"/>
        <w:rPr>
          <w:rFonts w:ascii="Gill Sans MT" w:hAnsi="Gill Sans MT"/>
          <w:b/>
          <w:snapToGrid/>
          <w:color w:val="000000"/>
          <w:sz w:val="24"/>
          <w:szCs w:val="20"/>
          <w:u w:val="single"/>
          <w:lang w:val="en-US"/>
        </w:rPr>
      </w:pPr>
      <w:r w:rsidRPr="0005343C">
        <w:rPr>
          <w:rFonts w:ascii="Gill Sans MT" w:hAnsi="Gill Sans MT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7048E5B1" wp14:editId="37A09E2E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4895850" cy="1671881"/>
            <wp:effectExtent l="0" t="0" r="0" b="508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7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B5" w:rsidRPr="0005343C">
        <w:rPr>
          <w:rFonts w:ascii="Gill Sans MT" w:hAnsi="Gill Sans MT"/>
          <w:b/>
          <w:snapToGrid/>
          <w:color w:val="000000"/>
          <w:sz w:val="24"/>
          <w:szCs w:val="20"/>
          <w:highlight w:val="yellow"/>
          <w:u w:val="single"/>
          <w:lang w:val="en-US"/>
        </w:rPr>
        <w:t>To be completed by Accounts</w:t>
      </w:r>
      <w:r w:rsidR="00EF58B5" w:rsidRPr="00830230">
        <w:rPr>
          <w:rFonts w:ascii="Gill Sans MT" w:hAnsi="Gill Sans MT"/>
          <w:noProof/>
          <w:lang w:eastAsia="en-GB"/>
        </w:rPr>
        <w:t xml:space="preserve"> </w:t>
      </w:r>
    </w:p>
    <w:p w:rsidR="00DD4124" w:rsidRPr="00830230" w:rsidRDefault="00DD4124" w:rsidP="00830230"/>
    <w:sectPr w:rsidR="00DD4124" w:rsidRPr="00830230" w:rsidSect="00B91478">
      <w:headerReference w:type="default" r:id="rId10"/>
      <w:footnotePr>
        <w:numRestart w:val="eachPage"/>
      </w:footnotePr>
      <w:endnotePr>
        <w:numFmt w:val="decimal"/>
      </w:endnotePr>
      <w:pgSz w:w="11906" w:h="16838"/>
      <w:pgMar w:top="284" w:right="907" w:bottom="204" w:left="907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AE" w:rsidRDefault="00A267AE">
      <w:pPr>
        <w:widowControl/>
        <w:spacing w:line="20" w:lineRule="exact"/>
      </w:pPr>
    </w:p>
  </w:endnote>
  <w:endnote w:type="continuationSeparator" w:id="0">
    <w:p w:rsidR="00A267AE" w:rsidRDefault="00A267AE" w:rsidP="008E1273">
      <w:pPr>
        <w:pStyle w:val="Letter"/>
      </w:pPr>
      <w:r>
        <w:t xml:space="preserve"> </w:t>
      </w:r>
    </w:p>
  </w:endnote>
  <w:endnote w:type="continuationNotice" w:id="1">
    <w:p w:rsidR="00A267AE" w:rsidRDefault="00A267AE" w:rsidP="008E1273">
      <w:pPr>
        <w:pStyle w:val="Letter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AE" w:rsidRDefault="00A267AE" w:rsidP="008E1273">
      <w:pPr>
        <w:pStyle w:val="Letter"/>
      </w:pPr>
      <w:r>
        <w:t xml:space="preserve"> </w:t>
      </w:r>
    </w:p>
  </w:footnote>
  <w:footnote w:type="continuationSeparator" w:id="0">
    <w:p w:rsidR="00A267AE" w:rsidRDefault="00A2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0" w:rsidRDefault="00830230" w:rsidP="00830230">
    <w:pPr>
      <w:pStyle w:val="Header"/>
      <w:rPr>
        <w:sz w:val="20"/>
      </w:rPr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5586730</wp:posOffset>
              </wp:positionH>
              <wp:positionV relativeFrom="paragraph">
                <wp:posOffset>-200025</wp:posOffset>
              </wp:positionV>
              <wp:extent cx="1171575" cy="590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0230" w:rsidRPr="00830230" w:rsidRDefault="00830230" w:rsidP="0083023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830230">
                            <w:rPr>
                              <w:sz w:val="20"/>
                            </w:rPr>
                            <w:t>St Cross College</w:t>
                          </w:r>
                          <w:r w:rsidRPr="00830230">
                            <w:rPr>
                              <w:sz w:val="20"/>
                            </w:rPr>
                            <w:br/>
                            <w:t>61 St Giles</w:t>
                          </w:r>
                          <w:r w:rsidRPr="00830230">
                            <w:rPr>
                              <w:sz w:val="20"/>
                            </w:rPr>
                            <w:br/>
                            <w:t>Oxford OX1 3LZ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9pt;margin-top:-15.75pt;width:9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" filled="f" stroked="f" strokeweight=".5pt">
              <v:textbox>
                <w:txbxContent>
                  <w:p w:rsidR="00830230" w:rsidRPr="00830230" w:rsidRDefault="00830230" w:rsidP="00830230">
                    <w:pPr>
                      <w:jc w:val="right"/>
                      <w:rPr>
                        <w:sz w:val="20"/>
                      </w:rPr>
                    </w:pPr>
                    <w:r w:rsidRPr="00830230">
                      <w:rPr>
                        <w:sz w:val="20"/>
                      </w:rPr>
                      <w:t>St Cross College</w:t>
                    </w:r>
                    <w:r w:rsidRPr="00830230">
                      <w:rPr>
                        <w:sz w:val="20"/>
                      </w:rPr>
                      <w:br/>
                      <w:t>61 St Giles</w:t>
                    </w:r>
                    <w:r w:rsidRPr="00830230">
                      <w:rPr>
                        <w:sz w:val="20"/>
                      </w:rPr>
                      <w:br/>
                      <w:t>Oxford OX1 3LZ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-243840</wp:posOffset>
              </wp:positionV>
              <wp:extent cx="2143125" cy="800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0230" w:rsidRPr="00830230" w:rsidRDefault="00830230" w:rsidP="00830230">
                          <w:pPr>
                            <w:pStyle w:val="Head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</w:t>
                          </w:r>
                          <w:r w:rsidRPr="00830230">
                            <w:rPr>
                              <w:sz w:val="20"/>
                            </w:rPr>
                            <w:t>rom The Accounts Manager</w:t>
                          </w:r>
                          <w:r w:rsidRPr="00830230">
                            <w:rPr>
                              <w:sz w:val="20"/>
                            </w:rPr>
                            <w:br/>
                          </w:r>
                          <w:hyperlink r:id="rId1" w:history="1">
                            <w:r w:rsidRPr="00830230">
                              <w:rPr>
                                <w:rStyle w:val="Hyperlink"/>
                                <w:sz w:val="20"/>
                              </w:rPr>
                              <w:t>accounts.manager@stx.ox.ac.uk</w:t>
                            </w:r>
                          </w:hyperlink>
                        </w:p>
                        <w:p w:rsidR="00830230" w:rsidRDefault="00830230" w:rsidP="00830230">
                          <w:r w:rsidRPr="00830230">
                            <w:rPr>
                              <w:sz w:val="20"/>
                            </w:rPr>
                            <w:t>Tel</w:t>
                          </w:r>
                          <w:r w:rsidRPr="00830230">
                            <w:rPr>
                              <w:rFonts w:cs="Arial"/>
                              <w:sz w:val="20"/>
                            </w:rPr>
                            <w:t>:</w:t>
                          </w:r>
                          <w:r w:rsidRPr="00830230">
                            <w:rPr>
                              <w:sz w:val="20"/>
                            </w:rPr>
                            <w:t xml:space="preserve"> +44 (0) 1865 278 491</w:t>
                          </w:r>
                          <w:r w:rsidRPr="00830230">
                            <w:rPr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6pt;margin-top:-19.2pt;width:16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" filled="f" stroked="f" strokeweight=".5pt">
              <v:textbox>
                <w:txbxContent>
                  <w:p w:rsidR="00830230" w:rsidRPr="00830230" w:rsidRDefault="00830230" w:rsidP="00830230">
                    <w:pPr>
                      <w:pStyle w:val="Head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</w:t>
                    </w:r>
                    <w:r w:rsidRPr="00830230">
                      <w:rPr>
                        <w:sz w:val="20"/>
                      </w:rPr>
                      <w:t>rom The Accounts Manager</w:t>
                    </w:r>
                    <w:r w:rsidRPr="00830230">
                      <w:rPr>
                        <w:sz w:val="20"/>
                      </w:rPr>
                      <w:br/>
                    </w:r>
                    <w:hyperlink r:id="rId2" w:history="1">
                      <w:r w:rsidRPr="00830230">
                        <w:rPr>
                          <w:rStyle w:val="Hyperlink"/>
                          <w:sz w:val="20"/>
                        </w:rPr>
                        <w:t>accounts.manager@stx.ox.ac.uk</w:t>
                      </w:r>
                    </w:hyperlink>
                  </w:p>
                  <w:p w:rsidR="00830230" w:rsidRDefault="00830230" w:rsidP="00830230">
                    <w:r w:rsidRPr="00830230">
                      <w:rPr>
                        <w:sz w:val="20"/>
                      </w:rPr>
                      <w:t>Tel</w:t>
                    </w:r>
                    <w:r w:rsidRPr="00830230">
                      <w:rPr>
                        <w:rFonts w:cs="Arial"/>
                        <w:sz w:val="20"/>
                      </w:rPr>
                      <w:t>:</w:t>
                    </w:r>
                    <w:r w:rsidRPr="00830230">
                      <w:rPr>
                        <w:sz w:val="20"/>
                      </w:rPr>
                      <w:t xml:space="preserve"> +44 (0) 1865 278 491</w:t>
                    </w:r>
                    <w:r w:rsidRPr="00830230">
                      <w:rPr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2681605</wp:posOffset>
          </wp:positionH>
          <wp:positionV relativeFrom="page">
            <wp:posOffset>114300</wp:posOffset>
          </wp:positionV>
          <wp:extent cx="1228725" cy="1037590"/>
          <wp:effectExtent l="0" t="0" r="9525" b="0"/>
          <wp:wrapTight wrapText="bothSides">
            <wp:wrapPolygon edited="0">
              <wp:start x="4688" y="0"/>
              <wp:lineTo x="4688" y="7535"/>
              <wp:lineTo x="6698" y="12690"/>
              <wp:lineTo x="0" y="16259"/>
              <wp:lineTo x="0" y="19035"/>
              <wp:lineTo x="2009" y="21018"/>
              <wp:lineTo x="19758" y="21018"/>
              <wp:lineTo x="21433" y="19035"/>
              <wp:lineTo x="21433" y="16656"/>
              <wp:lineTo x="15070" y="12690"/>
              <wp:lineTo x="16744" y="7138"/>
              <wp:lineTo x="16744" y="0"/>
              <wp:lineTo x="468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 CROSS.portrait.un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0230" w:rsidRDefault="00830230" w:rsidP="00830230">
    <w:pPr>
      <w:pStyle w:val="Header"/>
      <w:rPr>
        <w:sz w:val="20"/>
      </w:rPr>
    </w:pPr>
  </w:p>
  <w:p w:rsidR="00830230" w:rsidRDefault="00830230" w:rsidP="00830230">
    <w:pPr>
      <w:pStyle w:val="Header"/>
      <w:rPr>
        <w:sz w:val="20"/>
      </w:rPr>
    </w:pPr>
  </w:p>
  <w:p w:rsidR="00830230" w:rsidRPr="00830230" w:rsidRDefault="00830230" w:rsidP="00830230">
    <w:pPr>
      <w:pStyle w:val="Header"/>
      <w:rPr>
        <w:sz w:val="20"/>
      </w:rPr>
    </w:pPr>
  </w:p>
  <w:p w:rsidR="00830230" w:rsidRPr="00830230" w:rsidRDefault="00830230" w:rsidP="00830230">
    <w:pPr>
      <w:pStyle w:val="Header"/>
      <w:rPr>
        <w:sz w:val="20"/>
      </w:rPr>
    </w:pPr>
    <w:r w:rsidRPr="00830230">
      <w:rPr>
        <w:sz w:val="20"/>
      </w:rPr>
      <w:br/>
    </w:r>
    <w:r w:rsidRPr="00830230">
      <w:rPr>
        <w:sz w:val="20"/>
      </w:rPr>
      <w:tab/>
    </w:r>
    <w:r w:rsidRPr="00830230">
      <w:rPr>
        <w:sz w:val="20"/>
      </w:rPr>
      <w:tab/>
    </w:r>
  </w:p>
  <w:p w:rsidR="00343586" w:rsidRPr="00830230" w:rsidRDefault="00343586" w:rsidP="0034358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8A7"/>
    <w:multiLevelType w:val="multilevel"/>
    <w:tmpl w:val="AC0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C3297"/>
    <w:multiLevelType w:val="multilevel"/>
    <w:tmpl w:val="2CD4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A40A9"/>
    <w:multiLevelType w:val="multilevel"/>
    <w:tmpl w:val="9F2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0"/>
    <w:rsid w:val="00007BB1"/>
    <w:rsid w:val="00012806"/>
    <w:rsid w:val="00013D17"/>
    <w:rsid w:val="0002122E"/>
    <w:rsid w:val="000359ED"/>
    <w:rsid w:val="00042D1F"/>
    <w:rsid w:val="0005343C"/>
    <w:rsid w:val="000561E1"/>
    <w:rsid w:val="00085F30"/>
    <w:rsid w:val="00094F2A"/>
    <w:rsid w:val="000A1E17"/>
    <w:rsid w:val="000A3B4B"/>
    <w:rsid w:val="000B3834"/>
    <w:rsid w:val="000C46DC"/>
    <w:rsid w:val="000C55E8"/>
    <w:rsid w:val="000D09CA"/>
    <w:rsid w:val="000D3A43"/>
    <w:rsid w:val="0010602A"/>
    <w:rsid w:val="00120B28"/>
    <w:rsid w:val="00134CD6"/>
    <w:rsid w:val="00143422"/>
    <w:rsid w:val="00173B8A"/>
    <w:rsid w:val="00191B83"/>
    <w:rsid w:val="001A2904"/>
    <w:rsid w:val="001B458F"/>
    <w:rsid w:val="00217A8D"/>
    <w:rsid w:val="00220710"/>
    <w:rsid w:val="00221716"/>
    <w:rsid w:val="002261E5"/>
    <w:rsid w:val="00232A76"/>
    <w:rsid w:val="00233714"/>
    <w:rsid w:val="002459D2"/>
    <w:rsid w:val="00251556"/>
    <w:rsid w:val="00261AA1"/>
    <w:rsid w:val="0026488A"/>
    <w:rsid w:val="0027268A"/>
    <w:rsid w:val="002822BD"/>
    <w:rsid w:val="00282A44"/>
    <w:rsid w:val="00292411"/>
    <w:rsid w:val="002949AB"/>
    <w:rsid w:val="00297CC2"/>
    <w:rsid w:val="002A41C9"/>
    <w:rsid w:val="002A6336"/>
    <w:rsid w:val="002A7F5D"/>
    <w:rsid w:val="002D028F"/>
    <w:rsid w:val="002D0616"/>
    <w:rsid w:val="002D3FB6"/>
    <w:rsid w:val="002D4789"/>
    <w:rsid w:val="002D7147"/>
    <w:rsid w:val="002E13CD"/>
    <w:rsid w:val="002E5E7A"/>
    <w:rsid w:val="002F4EE7"/>
    <w:rsid w:val="002F6675"/>
    <w:rsid w:val="00312B6B"/>
    <w:rsid w:val="00325ED9"/>
    <w:rsid w:val="0033619D"/>
    <w:rsid w:val="00343586"/>
    <w:rsid w:val="00357EAA"/>
    <w:rsid w:val="00361A8F"/>
    <w:rsid w:val="00362681"/>
    <w:rsid w:val="00380CE3"/>
    <w:rsid w:val="00387A95"/>
    <w:rsid w:val="003B2A46"/>
    <w:rsid w:val="003B52E5"/>
    <w:rsid w:val="003B625D"/>
    <w:rsid w:val="003C081D"/>
    <w:rsid w:val="003C671E"/>
    <w:rsid w:val="003E5B1F"/>
    <w:rsid w:val="003F2C7D"/>
    <w:rsid w:val="003F74AA"/>
    <w:rsid w:val="0043046B"/>
    <w:rsid w:val="004357BA"/>
    <w:rsid w:val="00443806"/>
    <w:rsid w:val="00444EE6"/>
    <w:rsid w:val="00482009"/>
    <w:rsid w:val="004C01A8"/>
    <w:rsid w:val="004C19BC"/>
    <w:rsid w:val="004D421E"/>
    <w:rsid w:val="004D4EB4"/>
    <w:rsid w:val="004D5186"/>
    <w:rsid w:val="004E142F"/>
    <w:rsid w:val="004E30E5"/>
    <w:rsid w:val="004E4D21"/>
    <w:rsid w:val="004E57FB"/>
    <w:rsid w:val="004E7E1B"/>
    <w:rsid w:val="005221CE"/>
    <w:rsid w:val="00547E07"/>
    <w:rsid w:val="00551DB3"/>
    <w:rsid w:val="00551DE7"/>
    <w:rsid w:val="00552CD1"/>
    <w:rsid w:val="005569DE"/>
    <w:rsid w:val="0056107D"/>
    <w:rsid w:val="00572595"/>
    <w:rsid w:val="00584047"/>
    <w:rsid w:val="00584D03"/>
    <w:rsid w:val="00585F13"/>
    <w:rsid w:val="00586572"/>
    <w:rsid w:val="00593D4E"/>
    <w:rsid w:val="005B0076"/>
    <w:rsid w:val="005C3D7A"/>
    <w:rsid w:val="005D1180"/>
    <w:rsid w:val="005D17F0"/>
    <w:rsid w:val="005E3627"/>
    <w:rsid w:val="005F5B7A"/>
    <w:rsid w:val="005F7CBD"/>
    <w:rsid w:val="00601895"/>
    <w:rsid w:val="006022E5"/>
    <w:rsid w:val="00607D91"/>
    <w:rsid w:val="0062257B"/>
    <w:rsid w:val="00623502"/>
    <w:rsid w:val="00624FC2"/>
    <w:rsid w:val="00661EF0"/>
    <w:rsid w:val="00664223"/>
    <w:rsid w:val="00664A5A"/>
    <w:rsid w:val="00671CE2"/>
    <w:rsid w:val="006739AC"/>
    <w:rsid w:val="0068417F"/>
    <w:rsid w:val="006A20D3"/>
    <w:rsid w:val="006D5714"/>
    <w:rsid w:val="006D7822"/>
    <w:rsid w:val="00705E18"/>
    <w:rsid w:val="00721DBD"/>
    <w:rsid w:val="00726AB0"/>
    <w:rsid w:val="00733EC9"/>
    <w:rsid w:val="00793C0E"/>
    <w:rsid w:val="00795DB2"/>
    <w:rsid w:val="007A6B8B"/>
    <w:rsid w:val="007B2DE9"/>
    <w:rsid w:val="007C4139"/>
    <w:rsid w:val="007C6DB2"/>
    <w:rsid w:val="007E24C8"/>
    <w:rsid w:val="007E388A"/>
    <w:rsid w:val="007E45C5"/>
    <w:rsid w:val="007E549A"/>
    <w:rsid w:val="007E6FF0"/>
    <w:rsid w:val="0080747C"/>
    <w:rsid w:val="00822E16"/>
    <w:rsid w:val="00830230"/>
    <w:rsid w:val="008314B0"/>
    <w:rsid w:val="00836411"/>
    <w:rsid w:val="008464D2"/>
    <w:rsid w:val="008560A0"/>
    <w:rsid w:val="00873CCD"/>
    <w:rsid w:val="0089136E"/>
    <w:rsid w:val="00892F03"/>
    <w:rsid w:val="008934DB"/>
    <w:rsid w:val="008C040B"/>
    <w:rsid w:val="008C28DC"/>
    <w:rsid w:val="008D3E89"/>
    <w:rsid w:val="008E1273"/>
    <w:rsid w:val="008E7220"/>
    <w:rsid w:val="008F18CE"/>
    <w:rsid w:val="008F58BC"/>
    <w:rsid w:val="008F597B"/>
    <w:rsid w:val="008F6756"/>
    <w:rsid w:val="00920FF3"/>
    <w:rsid w:val="00931C7C"/>
    <w:rsid w:val="009507B4"/>
    <w:rsid w:val="0095397C"/>
    <w:rsid w:val="00956192"/>
    <w:rsid w:val="0097256B"/>
    <w:rsid w:val="009858F3"/>
    <w:rsid w:val="00993A5E"/>
    <w:rsid w:val="009A0DA8"/>
    <w:rsid w:val="009A29F5"/>
    <w:rsid w:val="009A46C9"/>
    <w:rsid w:val="009B7A7D"/>
    <w:rsid w:val="00A13428"/>
    <w:rsid w:val="00A17CB7"/>
    <w:rsid w:val="00A267AE"/>
    <w:rsid w:val="00A47837"/>
    <w:rsid w:val="00A54CD7"/>
    <w:rsid w:val="00A62750"/>
    <w:rsid w:val="00A65436"/>
    <w:rsid w:val="00A73FD8"/>
    <w:rsid w:val="00A942F8"/>
    <w:rsid w:val="00AC3633"/>
    <w:rsid w:val="00AC7787"/>
    <w:rsid w:val="00AD1AAD"/>
    <w:rsid w:val="00AD647E"/>
    <w:rsid w:val="00AE6892"/>
    <w:rsid w:val="00AF1434"/>
    <w:rsid w:val="00AF45C5"/>
    <w:rsid w:val="00AF679B"/>
    <w:rsid w:val="00B51EE2"/>
    <w:rsid w:val="00B546EE"/>
    <w:rsid w:val="00B56770"/>
    <w:rsid w:val="00B734FD"/>
    <w:rsid w:val="00B91478"/>
    <w:rsid w:val="00BA387E"/>
    <w:rsid w:val="00BD2175"/>
    <w:rsid w:val="00BD2F1A"/>
    <w:rsid w:val="00BE45F6"/>
    <w:rsid w:val="00BF37BB"/>
    <w:rsid w:val="00C15341"/>
    <w:rsid w:val="00C17E20"/>
    <w:rsid w:val="00C21E47"/>
    <w:rsid w:val="00C27EE9"/>
    <w:rsid w:val="00C32B14"/>
    <w:rsid w:val="00C408D1"/>
    <w:rsid w:val="00C42EF4"/>
    <w:rsid w:val="00C6615F"/>
    <w:rsid w:val="00C666D4"/>
    <w:rsid w:val="00C76A1D"/>
    <w:rsid w:val="00CA616C"/>
    <w:rsid w:val="00CC587E"/>
    <w:rsid w:val="00CF142D"/>
    <w:rsid w:val="00D05741"/>
    <w:rsid w:val="00D546AF"/>
    <w:rsid w:val="00D73649"/>
    <w:rsid w:val="00D822B8"/>
    <w:rsid w:val="00D859DD"/>
    <w:rsid w:val="00D85BD1"/>
    <w:rsid w:val="00D87072"/>
    <w:rsid w:val="00D87267"/>
    <w:rsid w:val="00DB0E24"/>
    <w:rsid w:val="00DC72BA"/>
    <w:rsid w:val="00DD4124"/>
    <w:rsid w:val="00E04AE3"/>
    <w:rsid w:val="00E2429E"/>
    <w:rsid w:val="00E27310"/>
    <w:rsid w:val="00E31E8A"/>
    <w:rsid w:val="00E428A4"/>
    <w:rsid w:val="00E529F8"/>
    <w:rsid w:val="00E642DB"/>
    <w:rsid w:val="00EC0B8C"/>
    <w:rsid w:val="00EC2989"/>
    <w:rsid w:val="00EC4E0B"/>
    <w:rsid w:val="00ED29DB"/>
    <w:rsid w:val="00EE2EB5"/>
    <w:rsid w:val="00EE60F2"/>
    <w:rsid w:val="00EF58B5"/>
    <w:rsid w:val="00F12C28"/>
    <w:rsid w:val="00F557AB"/>
    <w:rsid w:val="00F619D5"/>
    <w:rsid w:val="00F706F5"/>
    <w:rsid w:val="00F72A81"/>
    <w:rsid w:val="00F81190"/>
    <w:rsid w:val="00F86FF2"/>
    <w:rsid w:val="00F90206"/>
    <w:rsid w:val="00F924B5"/>
    <w:rsid w:val="00FC1ECB"/>
    <w:rsid w:val="00FE0E9A"/>
    <w:rsid w:val="00FE2546"/>
    <w:rsid w:val="00FE7B30"/>
    <w:rsid w:val="00FF0C53"/>
    <w:rsid w:val="00FF4BEE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64B815B"/>
  <w15:chartTrackingRefBased/>
  <w15:docId w15:val="{BC0B37A1-529D-45E5-A7E6-4646AFD1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napToGrid w:val="0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Indented4">
    <w:name w:val="Indented 4"/>
    <w:basedOn w:val="DefaultParagraphFont"/>
  </w:style>
  <w:style w:type="character" w:customStyle="1" w:styleId="Tabbed4">
    <w:name w:val="Tabbed 4"/>
    <w:basedOn w:val="DefaultParagraphFont"/>
  </w:style>
  <w:style w:type="character" w:customStyle="1" w:styleId="Indented1">
    <w:name w:val="Indented 1"/>
    <w:basedOn w:val="DefaultParagraphFont"/>
  </w:style>
  <w:style w:type="character" w:customStyle="1" w:styleId="Tabbed1">
    <w:name w:val="Tabbed 1"/>
    <w:basedOn w:val="DefaultParagraphFont"/>
  </w:style>
  <w:style w:type="character" w:customStyle="1" w:styleId="Indented2">
    <w:name w:val="Indented 2"/>
    <w:basedOn w:val="DefaultParagraphFont"/>
  </w:style>
  <w:style w:type="character" w:customStyle="1" w:styleId="Indented3">
    <w:name w:val="Indented 3"/>
    <w:basedOn w:val="DefaultParagraphFont"/>
  </w:style>
  <w:style w:type="character" w:customStyle="1" w:styleId="Tabbed2">
    <w:name w:val="Tabbed 2"/>
    <w:basedOn w:val="DefaultParagraphFont"/>
  </w:style>
  <w:style w:type="character" w:customStyle="1" w:styleId="Indented7">
    <w:name w:val="Indented 7"/>
    <w:basedOn w:val="DefaultParagraphFont"/>
  </w:style>
  <w:style w:type="character" w:customStyle="1" w:styleId="Indented8">
    <w:name w:val="Indented 8"/>
    <w:basedOn w:val="DefaultParagraphFont"/>
  </w:style>
  <w:style w:type="paragraph" w:customStyle="1" w:styleId="Indented5">
    <w:name w:val="Indented 5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5760"/>
      </w:tabs>
      <w:suppressAutoHyphens/>
      <w:ind w:left="2304" w:hanging="2304"/>
    </w:pPr>
    <w:rPr>
      <w:rFonts w:ascii="Courier" w:hAnsi="Courier"/>
      <w:sz w:val="24"/>
      <w:lang w:val="en-US" w:eastAsia="en-US"/>
    </w:rPr>
  </w:style>
  <w:style w:type="character" w:customStyle="1" w:styleId="Tabbed3">
    <w:name w:val="Tabbed 3"/>
    <w:basedOn w:val="DefaultParagraphFont"/>
  </w:style>
  <w:style w:type="paragraph" w:customStyle="1" w:styleId="Indented6">
    <w:name w:val="Indented 6"/>
    <w:pPr>
      <w:widowControl w:val="0"/>
      <w:tabs>
        <w:tab w:val="left" w:pos="-432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5760"/>
      </w:tabs>
      <w:suppressAutoHyphens/>
      <w:ind w:left="2880" w:hanging="2880"/>
    </w:pPr>
    <w:rPr>
      <w:rFonts w:ascii="Courier" w:hAnsi="Courier"/>
      <w:sz w:val="24"/>
      <w:lang w:val="en-US" w:eastAsia="en-US"/>
    </w:rPr>
  </w:style>
  <w:style w:type="character" w:customStyle="1" w:styleId="Tabbed5">
    <w:name w:val="Tabbed 5"/>
    <w:basedOn w:val="DefaultParagraphFont"/>
  </w:style>
  <w:style w:type="character" w:customStyle="1" w:styleId="Tabbed6">
    <w:name w:val="Tabbed 6"/>
    <w:basedOn w:val="DefaultParagraphFont"/>
  </w:style>
  <w:style w:type="character" w:customStyle="1" w:styleId="Tabbed7">
    <w:name w:val="Tabbed 7"/>
    <w:basedOn w:val="DefaultParagraphFont"/>
  </w:style>
  <w:style w:type="character" w:customStyle="1" w:styleId="Tabbed8">
    <w:name w:val="Tabbed 8"/>
    <w:basedOn w:val="DefaultParagraphFont"/>
  </w:style>
  <w:style w:type="paragraph" w:customStyle="1" w:styleId="Footnote">
    <w:name w:val="Footnote"/>
    <w:pPr>
      <w:widowControl w:val="0"/>
      <w:tabs>
        <w:tab w:val="left" w:pos="-720"/>
      </w:tabs>
      <w:suppressAutoHyphens/>
      <w:spacing w:line="216" w:lineRule="exact"/>
    </w:pPr>
    <w:rPr>
      <w:rFonts w:ascii="Courier" w:hAnsi="Courier"/>
      <w:sz w:val="19"/>
      <w:lang w:val="en-US" w:eastAsia="en-US"/>
    </w:rPr>
  </w:style>
  <w:style w:type="paragraph" w:customStyle="1" w:styleId="Letter">
    <w:name w:val="Letter"/>
    <w:rsid w:val="008E1273"/>
    <w:pPr>
      <w:widowControl w:val="0"/>
      <w:tabs>
        <w:tab w:val="left" w:pos="-432"/>
        <w:tab w:val="left" w:pos="0"/>
        <w:tab w:val="left" w:pos="6192"/>
        <w:tab w:val="left" w:pos="7776"/>
      </w:tabs>
      <w:suppressAutoHyphens/>
      <w:spacing w:line="316" w:lineRule="exact"/>
      <w:jc w:val="both"/>
    </w:pPr>
    <w:rPr>
      <w:rFonts w:ascii="Arial" w:hAnsi="Arial" w:cs="Arial"/>
      <w:spacing w:val="-3"/>
      <w:szCs w:val="22"/>
      <w:lang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2A7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8DC"/>
    <w:rPr>
      <w:rFonts w:ascii="Tahoma" w:hAnsi="Tahoma" w:cs="Tahoma"/>
      <w:snapToGrid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2A"/>
    <w:rPr>
      <w:rFonts w:ascii="Courier" w:hAnsi="Courier"/>
      <w:snapToGrid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2A"/>
    <w:rPr>
      <w:rFonts w:ascii="Courier" w:hAnsi="Courier"/>
      <w:snapToGrid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-battels@stx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ccounts.manager@stx.ox.ac.uk" TargetMode="External"/><Relationship Id="rId1" Type="http://schemas.openxmlformats.org/officeDocument/2006/relationships/hyperlink" Target="mailto:accounts.manager@stx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5CC9-6915-4779-A433-FF4FAD88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HylsonSmith, Dr K. [khs]</vt:lpstr>
    </vt:vector>
  </TitlesOfParts>
  <Company> </Company>
  <LinksUpToDate>false</LinksUpToDate>
  <CharactersWithSpaces>1194</CharactersWithSpaces>
  <SharedDoc>false</SharedDoc>
  <HLinks>
    <vt:vector size="30" baseType="variant">
      <vt:variant>
        <vt:i4>5963876</vt:i4>
      </vt:variant>
      <vt:variant>
        <vt:i4>12</vt:i4>
      </vt:variant>
      <vt:variant>
        <vt:i4>0</vt:i4>
      </vt:variant>
      <vt:variant>
        <vt:i4>5</vt:i4>
      </vt:variant>
      <vt:variant>
        <vt:lpwstr>mailto:education@westernunion.com</vt:lpwstr>
      </vt:variant>
      <vt:variant>
        <vt:lpwstr/>
      </vt:variant>
      <vt:variant>
        <vt:i4>5439577</vt:i4>
      </vt:variant>
      <vt:variant>
        <vt:i4>9</vt:i4>
      </vt:variant>
      <vt:variant>
        <vt:i4>0</vt:i4>
      </vt:variant>
      <vt:variant>
        <vt:i4>5</vt:i4>
      </vt:variant>
      <vt:variant>
        <vt:lpwstr>http://www.stx.ox.ac.uk/fees-and-payments</vt:lpwstr>
      </vt:variant>
      <vt:variant>
        <vt:lpwstr/>
      </vt:variant>
      <vt:variant>
        <vt:i4>6029388</vt:i4>
      </vt:variant>
      <vt:variant>
        <vt:i4>6</vt:i4>
      </vt:variant>
      <vt:variant>
        <vt:i4>0</vt:i4>
      </vt:variant>
      <vt:variant>
        <vt:i4>5</vt:i4>
      </vt:variant>
      <vt:variant>
        <vt:lpwstr>http://www.geoforeducation.com/stcrosscollege</vt:lpwstr>
      </vt:variant>
      <vt:variant>
        <vt:lpwstr/>
      </vt:variant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http://www.stx.ox.ac.uk/fees-and-payments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mailto:accounts.manager@stx.ox.ac.uk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HylsonSmith, Dr K. [khs]</dc:title>
  <dc:subject/>
  <dc:creator>khs</dc:creator>
  <cp:keywords/>
  <dc:description>KHS/JMK; 10th November, 1992; Luke Hughes &amp; Company,; 182 Drury Lane,; Covent Garden,; London  WC2B 5QF; Dear Luke,;   St Cross College  Bedroom and Seminar Furniture;           I confirm acceptance of your proposals and prices for the chairs and tables a</dc:description>
  <cp:lastModifiedBy>Judith Ledger</cp:lastModifiedBy>
  <cp:revision>2</cp:revision>
  <cp:lastPrinted>2019-06-19T10:31:00Z</cp:lastPrinted>
  <dcterms:created xsi:type="dcterms:W3CDTF">2021-07-08T09:02:00Z</dcterms:created>
  <dcterms:modified xsi:type="dcterms:W3CDTF">2021-07-08T09:02:00Z</dcterms:modified>
</cp:coreProperties>
</file>