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A82B35" w14:textId="77777777" w:rsidR="00183687" w:rsidRPr="00816F1C" w:rsidRDefault="00816F1C" w:rsidP="00183687">
      <w:pPr>
        <w:jc w:val="center"/>
        <w:rPr>
          <w:rFonts w:ascii="Gill Sans MT" w:hAnsi="Gill Sans MT"/>
          <w:sz w:val="96"/>
          <w:szCs w:val="96"/>
        </w:rPr>
      </w:pPr>
      <w:bookmarkStart w:id="0" w:name="_GoBack"/>
      <w:bookmarkEnd w:id="0"/>
      <w:r w:rsidRPr="00816F1C">
        <w:rPr>
          <w:rFonts w:ascii="Gill Sans MT" w:hAnsi="Gill Sans MT"/>
          <w:noProof/>
          <w:lang w:eastAsia="en-GB"/>
        </w:rPr>
        <w:drawing>
          <wp:anchor distT="0" distB="0" distL="114300" distR="114300" simplePos="0" relativeHeight="251660288" behindDoc="1" locked="0" layoutInCell="1" allowOverlap="1" wp14:anchorId="55BC2285" wp14:editId="2D852348">
            <wp:simplePos x="0" y="0"/>
            <wp:positionH relativeFrom="column">
              <wp:posOffset>1384935</wp:posOffset>
            </wp:positionH>
            <wp:positionV relativeFrom="page">
              <wp:posOffset>1152525</wp:posOffset>
            </wp:positionV>
            <wp:extent cx="3663315" cy="2788920"/>
            <wp:effectExtent l="0" t="0" r="0" b="0"/>
            <wp:wrapTight wrapText="bothSides">
              <wp:wrapPolygon edited="0">
                <wp:start x="0" y="0"/>
                <wp:lineTo x="0" y="21393"/>
                <wp:lineTo x="21454" y="21393"/>
                <wp:lineTo x="2145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CROSS.portrait.un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63315" cy="2788920"/>
                    </a:xfrm>
                    <a:prstGeom prst="rect">
                      <a:avLst/>
                    </a:prstGeom>
                  </pic:spPr>
                </pic:pic>
              </a:graphicData>
            </a:graphic>
          </wp:anchor>
        </w:drawing>
      </w:r>
    </w:p>
    <w:p w14:paraId="3C8E6526" w14:textId="77777777" w:rsidR="00183687" w:rsidRPr="00816F1C" w:rsidRDefault="00183687" w:rsidP="00183687">
      <w:pPr>
        <w:rPr>
          <w:rFonts w:ascii="Gill Sans MT" w:hAnsi="Gill Sans MT"/>
        </w:rPr>
      </w:pPr>
    </w:p>
    <w:p w14:paraId="3DCB34ED" w14:textId="77777777" w:rsidR="00183687" w:rsidRPr="00816F1C" w:rsidRDefault="00183687" w:rsidP="00183687">
      <w:pPr>
        <w:rPr>
          <w:rFonts w:ascii="Gill Sans MT" w:hAnsi="Gill Sans MT"/>
        </w:rPr>
      </w:pPr>
    </w:p>
    <w:p w14:paraId="37BA44EF" w14:textId="77777777" w:rsidR="00183687" w:rsidRPr="00816F1C" w:rsidRDefault="00183687" w:rsidP="00183687">
      <w:pPr>
        <w:jc w:val="center"/>
        <w:rPr>
          <w:rFonts w:ascii="Gill Sans MT" w:hAnsi="Gill Sans MT"/>
          <w:sz w:val="52"/>
          <w:szCs w:val="96"/>
        </w:rPr>
      </w:pPr>
    </w:p>
    <w:p w14:paraId="7FF360AF" w14:textId="77777777" w:rsidR="00183687" w:rsidRPr="00816F1C" w:rsidRDefault="00183687" w:rsidP="00183687">
      <w:pPr>
        <w:jc w:val="center"/>
        <w:rPr>
          <w:rFonts w:ascii="Gill Sans MT" w:hAnsi="Gill Sans MT"/>
          <w:sz w:val="52"/>
          <w:szCs w:val="96"/>
        </w:rPr>
      </w:pPr>
    </w:p>
    <w:p w14:paraId="36D10DF0" w14:textId="77777777" w:rsidR="00183687" w:rsidRPr="00816F1C" w:rsidRDefault="00183687" w:rsidP="00183687">
      <w:pPr>
        <w:jc w:val="center"/>
        <w:rPr>
          <w:rFonts w:ascii="Gill Sans MT" w:hAnsi="Gill Sans MT"/>
          <w:sz w:val="52"/>
          <w:szCs w:val="96"/>
        </w:rPr>
      </w:pPr>
    </w:p>
    <w:p w14:paraId="0D108D7A" w14:textId="77777777" w:rsidR="00183687" w:rsidRPr="00816F1C" w:rsidRDefault="00183687" w:rsidP="00183687">
      <w:pPr>
        <w:jc w:val="center"/>
        <w:rPr>
          <w:rFonts w:ascii="Gill Sans MT" w:hAnsi="Gill Sans MT"/>
          <w:sz w:val="52"/>
          <w:szCs w:val="96"/>
        </w:rPr>
      </w:pPr>
    </w:p>
    <w:p w14:paraId="4F103A44" w14:textId="77777777" w:rsidR="00183687" w:rsidRPr="00816F1C" w:rsidRDefault="00183687" w:rsidP="00183687">
      <w:pPr>
        <w:jc w:val="center"/>
        <w:rPr>
          <w:rFonts w:ascii="Gill Sans MT" w:hAnsi="Gill Sans MT"/>
          <w:sz w:val="52"/>
          <w:szCs w:val="96"/>
        </w:rPr>
      </w:pPr>
    </w:p>
    <w:p w14:paraId="3C981E57" w14:textId="77777777" w:rsidR="00183687" w:rsidRPr="00816F1C" w:rsidRDefault="00183687" w:rsidP="00183687">
      <w:pPr>
        <w:jc w:val="center"/>
        <w:rPr>
          <w:rFonts w:ascii="Gill Sans MT" w:hAnsi="Gill Sans MT"/>
          <w:sz w:val="52"/>
          <w:szCs w:val="96"/>
        </w:rPr>
      </w:pPr>
    </w:p>
    <w:p w14:paraId="32D0CF11" w14:textId="77777777" w:rsidR="00183687" w:rsidRPr="00816F1C" w:rsidRDefault="00183687" w:rsidP="00183687">
      <w:pPr>
        <w:jc w:val="center"/>
        <w:rPr>
          <w:rFonts w:ascii="Gill Sans MT" w:hAnsi="Gill Sans MT"/>
          <w:sz w:val="52"/>
          <w:szCs w:val="96"/>
        </w:rPr>
      </w:pPr>
    </w:p>
    <w:p w14:paraId="0FA48264" w14:textId="77777777" w:rsidR="00183687" w:rsidRPr="00816F1C" w:rsidRDefault="00183687" w:rsidP="00183687">
      <w:pPr>
        <w:jc w:val="center"/>
        <w:rPr>
          <w:rFonts w:ascii="Gill Sans MT" w:hAnsi="Gill Sans MT"/>
          <w:sz w:val="52"/>
          <w:szCs w:val="96"/>
        </w:rPr>
      </w:pPr>
    </w:p>
    <w:p w14:paraId="352AE72F" w14:textId="77777777" w:rsidR="00183687" w:rsidRPr="00816F1C" w:rsidRDefault="00183687" w:rsidP="00183687">
      <w:pPr>
        <w:jc w:val="center"/>
        <w:rPr>
          <w:rFonts w:ascii="Gill Sans MT" w:hAnsi="Gill Sans MT"/>
          <w:color w:val="6B3077" w:themeColor="accent1"/>
          <w:sz w:val="68"/>
          <w:szCs w:val="68"/>
        </w:rPr>
      </w:pPr>
      <w:r w:rsidRPr="00816F1C">
        <w:rPr>
          <w:rFonts w:ascii="Gill Sans MT" w:hAnsi="Gill Sans MT"/>
          <w:color w:val="6B3077" w:themeColor="accent1"/>
          <w:sz w:val="96"/>
          <w:szCs w:val="68"/>
        </w:rPr>
        <w:t>Living in Graduate Accommodation</w:t>
      </w:r>
    </w:p>
    <w:p w14:paraId="49F3BA09" w14:textId="77777777" w:rsidR="00183687" w:rsidRPr="00816F1C" w:rsidRDefault="00183687" w:rsidP="00183687">
      <w:pPr>
        <w:jc w:val="center"/>
        <w:rPr>
          <w:rFonts w:ascii="Gill Sans MT" w:hAnsi="Gill Sans MT"/>
          <w:sz w:val="96"/>
          <w:szCs w:val="96"/>
        </w:rPr>
      </w:pPr>
    </w:p>
    <w:p w14:paraId="2634BB72" w14:textId="77777777" w:rsidR="00183687" w:rsidRPr="004A2435" w:rsidRDefault="0043361E" w:rsidP="00183687">
      <w:pPr>
        <w:jc w:val="center"/>
        <w:rPr>
          <w:rFonts w:ascii="Gill Sans MT" w:hAnsi="Gill Sans MT"/>
          <w:color w:val="6B3077" w:themeColor="accent1"/>
          <w:sz w:val="96"/>
          <w:szCs w:val="96"/>
        </w:rPr>
      </w:pPr>
      <w:r w:rsidRPr="004A2435">
        <w:rPr>
          <w:rFonts w:ascii="Gill Sans MT" w:hAnsi="Gill Sans MT"/>
          <w:color w:val="6B3077" w:themeColor="accent1"/>
          <w:sz w:val="96"/>
          <w:szCs w:val="96"/>
        </w:rPr>
        <w:t>20</w:t>
      </w:r>
      <w:r w:rsidR="00A62EF8">
        <w:rPr>
          <w:rFonts w:ascii="Gill Sans MT" w:hAnsi="Gill Sans MT"/>
          <w:color w:val="6B3077" w:themeColor="accent1"/>
          <w:sz w:val="96"/>
          <w:szCs w:val="96"/>
        </w:rPr>
        <w:t>20</w:t>
      </w:r>
      <w:r w:rsidR="00A47380" w:rsidRPr="004A2435">
        <w:rPr>
          <w:rFonts w:ascii="Gill Sans MT" w:hAnsi="Gill Sans MT"/>
          <w:color w:val="6B3077" w:themeColor="accent1"/>
          <w:sz w:val="96"/>
          <w:szCs w:val="96"/>
        </w:rPr>
        <w:t xml:space="preserve"> </w:t>
      </w:r>
      <w:r w:rsidR="00F15CDA">
        <w:rPr>
          <w:rFonts w:ascii="Gill Sans MT" w:hAnsi="Gill Sans MT"/>
          <w:color w:val="6B3077" w:themeColor="accent1"/>
          <w:sz w:val="96"/>
          <w:szCs w:val="96"/>
        </w:rPr>
        <w:t>- 2</w:t>
      </w:r>
      <w:r w:rsidR="00A62EF8">
        <w:rPr>
          <w:rFonts w:ascii="Gill Sans MT" w:hAnsi="Gill Sans MT"/>
          <w:color w:val="6B3077" w:themeColor="accent1"/>
          <w:sz w:val="96"/>
          <w:szCs w:val="96"/>
        </w:rPr>
        <w:t>1</w:t>
      </w:r>
    </w:p>
    <w:p w14:paraId="5007C587" w14:textId="77777777" w:rsidR="0062438A" w:rsidRPr="00816F1C" w:rsidRDefault="0062438A" w:rsidP="00D42045">
      <w:pPr>
        <w:tabs>
          <w:tab w:val="left" w:pos="3015"/>
          <w:tab w:val="center" w:pos="4680"/>
        </w:tabs>
        <w:rPr>
          <w:rFonts w:ascii="Gill Sans MT" w:hAnsi="Gill Sans MT"/>
          <w:sz w:val="96"/>
          <w:szCs w:val="96"/>
        </w:rPr>
      </w:pPr>
    </w:p>
    <w:p w14:paraId="55319FF6" w14:textId="77777777" w:rsidR="00183687" w:rsidRPr="00816F1C" w:rsidRDefault="00AA06E7" w:rsidP="00816F1C">
      <w:pPr>
        <w:pStyle w:val="TOCHeading"/>
      </w:pPr>
      <w:r w:rsidRPr="00816F1C">
        <w:br w:type="page"/>
      </w:r>
    </w:p>
    <w:p w14:paraId="6BD28AFD" w14:textId="77777777" w:rsidR="00DE56A8" w:rsidRDefault="00DE56A8" w:rsidP="00DE56A8">
      <w:pPr>
        <w:rPr>
          <w:rFonts w:ascii="Gill Sans MT" w:hAnsi="Gill Sans MT"/>
          <w:lang w:val="en-US"/>
        </w:rPr>
      </w:pPr>
    </w:p>
    <w:p w14:paraId="072AF7F6" w14:textId="77777777" w:rsidR="002521D9" w:rsidRPr="00816F1C" w:rsidRDefault="002521D9" w:rsidP="00DE56A8">
      <w:pPr>
        <w:rPr>
          <w:rFonts w:ascii="Gill Sans MT" w:hAnsi="Gill Sans MT"/>
          <w:lang w:val="en-US"/>
        </w:rPr>
      </w:pPr>
    </w:p>
    <w:p w14:paraId="16774926" w14:textId="77777777" w:rsidR="00DE56A8" w:rsidRPr="00816F1C" w:rsidRDefault="00DE56A8" w:rsidP="00DE56A8">
      <w:pPr>
        <w:rPr>
          <w:rFonts w:ascii="Gill Sans MT" w:hAnsi="Gill Sans MT"/>
          <w:lang w:val="en-US"/>
        </w:rPr>
      </w:pPr>
    </w:p>
    <w:p w14:paraId="793DF3CB" w14:textId="77777777" w:rsidR="00C84658" w:rsidRDefault="00C84658" w:rsidP="00C84658">
      <w:pPr>
        <w:spacing w:after="60"/>
        <w:rPr>
          <w:rFonts w:ascii="Gill Sans MT" w:hAnsi="Gill Sans MT"/>
        </w:rPr>
      </w:pPr>
    </w:p>
    <w:p w14:paraId="58BEAD67" w14:textId="77777777" w:rsidR="00A47380" w:rsidRPr="00816F1C" w:rsidRDefault="00A47380" w:rsidP="00C84658">
      <w:pPr>
        <w:spacing w:after="60"/>
        <w:rPr>
          <w:rFonts w:ascii="Gill Sans MT" w:hAnsi="Gill Sans MT"/>
        </w:rPr>
      </w:pPr>
    </w:p>
    <w:sdt>
      <w:sdtPr>
        <w:rPr>
          <w:rFonts w:ascii="Times New Roman" w:hAnsi="Times New Roman"/>
          <w:b w:val="0"/>
          <w:bCs w:val="0"/>
          <w:color w:val="auto"/>
          <w:sz w:val="24"/>
          <w:szCs w:val="24"/>
          <w:lang w:val="en-GB"/>
        </w:rPr>
        <w:id w:val="191274342"/>
        <w:docPartObj>
          <w:docPartGallery w:val="Table of Contents"/>
          <w:docPartUnique/>
        </w:docPartObj>
      </w:sdtPr>
      <w:sdtEndPr>
        <w:rPr>
          <w:noProof/>
          <w:sz w:val="26"/>
          <w:szCs w:val="26"/>
        </w:rPr>
      </w:sdtEndPr>
      <w:sdtContent>
        <w:p w14:paraId="260F2F99" w14:textId="77777777" w:rsidR="00A87BF9" w:rsidRPr="00816F1C" w:rsidRDefault="004C0FB4" w:rsidP="00816F1C">
          <w:pPr>
            <w:pStyle w:val="TOCHeading"/>
            <w:rPr>
              <w:color w:val="7030A0"/>
            </w:rPr>
          </w:pPr>
          <w:r w:rsidRPr="008765D9">
            <w:rPr>
              <w:color w:val="6B3077" w:themeColor="accent1"/>
              <w:sz w:val="24"/>
              <w:szCs w:val="24"/>
              <w:lang w:val="en-GB"/>
            </w:rPr>
            <w:tab/>
          </w:r>
          <w:r w:rsidR="00A87BF9" w:rsidRPr="008765D9">
            <w:rPr>
              <w:color w:val="6B3077" w:themeColor="accent1"/>
            </w:rPr>
            <w:t>Table of Contents</w:t>
          </w:r>
          <w:r w:rsidRPr="00816F1C">
            <w:rPr>
              <w:color w:val="7030A0"/>
            </w:rPr>
            <w:tab/>
          </w:r>
        </w:p>
        <w:p w14:paraId="2FA1B8A1" w14:textId="77777777" w:rsidR="003404E3" w:rsidRDefault="00A87BF9">
          <w:pPr>
            <w:pStyle w:val="TOC1"/>
            <w:rPr>
              <w:rFonts w:asciiTheme="minorHAnsi" w:eastAsiaTheme="minorEastAsia" w:hAnsiTheme="minorHAnsi" w:cstheme="minorBidi"/>
              <w:b w:val="0"/>
              <w:sz w:val="22"/>
              <w:szCs w:val="22"/>
              <w:lang w:eastAsia="en-GB"/>
            </w:rPr>
          </w:pPr>
          <w:r w:rsidRPr="00816F1C">
            <w:rPr>
              <w:rFonts w:ascii="Gill Sans MT" w:hAnsi="Gill Sans MT"/>
            </w:rPr>
            <w:fldChar w:fldCharType="begin"/>
          </w:r>
          <w:r w:rsidRPr="00816F1C">
            <w:rPr>
              <w:rFonts w:ascii="Gill Sans MT" w:hAnsi="Gill Sans MT"/>
            </w:rPr>
            <w:instrText xml:space="preserve"> TOC \o "1-3" \h \z \u </w:instrText>
          </w:r>
          <w:r w:rsidRPr="00816F1C">
            <w:rPr>
              <w:rFonts w:ascii="Gill Sans MT" w:hAnsi="Gill Sans MT"/>
            </w:rPr>
            <w:fldChar w:fldCharType="separate"/>
          </w:r>
          <w:hyperlink w:anchor="_Toc524188837" w:history="1">
            <w:r w:rsidR="003404E3" w:rsidRPr="009A53F2">
              <w:rPr>
                <w:rStyle w:val="Hyperlink"/>
              </w:rPr>
              <w:t>Staff Contacts</w:t>
            </w:r>
            <w:r w:rsidR="003404E3">
              <w:rPr>
                <w:webHidden/>
              </w:rPr>
              <w:tab/>
            </w:r>
            <w:r w:rsidR="003404E3">
              <w:rPr>
                <w:webHidden/>
              </w:rPr>
              <w:fldChar w:fldCharType="begin"/>
            </w:r>
            <w:r w:rsidR="003404E3">
              <w:rPr>
                <w:webHidden/>
              </w:rPr>
              <w:instrText xml:space="preserve"> PAGEREF _Toc524188837 \h </w:instrText>
            </w:r>
            <w:r w:rsidR="003404E3">
              <w:rPr>
                <w:webHidden/>
              </w:rPr>
            </w:r>
            <w:r w:rsidR="003404E3">
              <w:rPr>
                <w:webHidden/>
              </w:rPr>
              <w:fldChar w:fldCharType="separate"/>
            </w:r>
            <w:r w:rsidR="00755DF1">
              <w:rPr>
                <w:webHidden/>
              </w:rPr>
              <w:t>3</w:t>
            </w:r>
            <w:r w:rsidR="003404E3">
              <w:rPr>
                <w:webHidden/>
              </w:rPr>
              <w:fldChar w:fldCharType="end"/>
            </w:r>
          </w:hyperlink>
        </w:p>
        <w:p w14:paraId="6A34CD3B" w14:textId="77777777" w:rsidR="003404E3" w:rsidRDefault="00197917">
          <w:pPr>
            <w:pStyle w:val="TOC1"/>
            <w:rPr>
              <w:rFonts w:asciiTheme="minorHAnsi" w:eastAsiaTheme="minorEastAsia" w:hAnsiTheme="minorHAnsi" w:cstheme="minorBidi"/>
              <w:b w:val="0"/>
              <w:sz w:val="22"/>
              <w:szCs w:val="22"/>
              <w:lang w:eastAsia="en-GB"/>
            </w:rPr>
          </w:pPr>
          <w:hyperlink w:anchor="_Toc524188838" w:history="1">
            <w:r w:rsidR="003404E3" w:rsidRPr="009A53F2">
              <w:rPr>
                <w:rStyle w:val="Hyperlink"/>
              </w:rPr>
              <w:t>Student Contacts</w:t>
            </w:r>
            <w:r w:rsidR="003404E3">
              <w:rPr>
                <w:webHidden/>
              </w:rPr>
              <w:tab/>
            </w:r>
            <w:r w:rsidR="003404E3">
              <w:rPr>
                <w:webHidden/>
              </w:rPr>
              <w:fldChar w:fldCharType="begin"/>
            </w:r>
            <w:r w:rsidR="003404E3">
              <w:rPr>
                <w:webHidden/>
              </w:rPr>
              <w:instrText xml:space="preserve"> PAGEREF _Toc524188838 \h </w:instrText>
            </w:r>
            <w:r w:rsidR="003404E3">
              <w:rPr>
                <w:webHidden/>
              </w:rPr>
            </w:r>
            <w:r w:rsidR="003404E3">
              <w:rPr>
                <w:webHidden/>
              </w:rPr>
              <w:fldChar w:fldCharType="separate"/>
            </w:r>
            <w:r w:rsidR="00755DF1">
              <w:rPr>
                <w:webHidden/>
              </w:rPr>
              <w:t>4</w:t>
            </w:r>
            <w:r w:rsidR="003404E3">
              <w:rPr>
                <w:webHidden/>
              </w:rPr>
              <w:fldChar w:fldCharType="end"/>
            </w:r>
          </w:hyperlink>
        </w:p>
        <w:p w14:paraId="06B23AFC" w14:textId="77777777" w:rsidR="003404E3" w:rsidRDefault="00197917">
          <w:pPr>
            <w:pStyle w:val="TOC1"/>
            <w:rPr>
              <w:rFonts w:asciiTheme="minorHAnsi" w:eastAsiaTheme="minorEastAsia" w:hAnsiTheme="minorHAnsi" w:cstheme="minorBidi"/>
              <w:b w:val="0"/>
              <w:sz w:val="22"/>
              <w:szCs w:val="22"/>
              <w:lang w:eastAsia="en-GB"/>
            </w:rPr>
          </w:pPr>
          <w:hyperlink w:anchor="_Toc524188839" w:history="1">
            <w:r w:rsidR="003404E3" w:rsidRPr="009A53F2">
              <w:rPr>
                <w:rStyle w:val="Hyperlink"/>
              </w:rPr>
              <w:t>Living in Shared Accommodation</w:t>
            </w:r>
            <w:r w:rsidR="003404E3">
              <w:rPr>
                <w:webHidden/>
              </w:rPr>
              <w:tab/>
            </w:r>
            <w:r w:rsidR="003404E3">
              <w:rPr>
                <w:webHidden/>
              </w:rPr>
              <w:fldChar w:fldCharType="begin"/>
            </w:r>
            <w:r w:rsidR="003404E3">
              <w:rPr>
                <w:webHidden/>
              </w:rPr>
              <w:instrText xml:space="preserve"> PAGEREF _Toc524188839 \h </w:instrText>
            </w:r>
            <w:r w:rsidR="003404E3">
              <w:rPr>
                <w:webHidden/>
              </w:rPr>
            </w:r>
            <w:r w:rsidR="003404E3">
              <w:rPr>
                <w:webHidden/>
              </w:rPr>
              <w:fldChar w:fldCharType="separate"/>
            </w:r>
            <w:r w:rsidR="00755DF1">
              <w:rPr>
                <w:webHidden/>
              </w:rPr>
              <w:t>4</w:t>
            </w:r>
            <w:r w:rsidR="003404E3">
              <w:rPr>
                <w:webHidden/>
              </w:rPr>
              <w:fldChar w:fldCharType="end"/>
            </w:r>
          </w:hyperlink>
        </w:p>
        <w:p w14:paraId="7E8D9442" w14:textId="77777777" w:rsidR="003404E3" w:rsidRDefault="00197917">
          <w:pPr>
            <w:pStyle w:val="TOC1"/>
            <w:rPr>
              <w:rFonts w:asciiTheme="minorHAnsi" w:eastAsiaTheme="minorEastAsia" w:hAnsiTheme="minorHAnsi" w:cstheme="minorBidi"/>
              <w:b w:val="0"/>
              <w:sz w:val="22"/>
              <w:szCs w:val="22"/>
              <w:lang w:eastAsia="en-GB"/>
            </w:rPr>
          </w:pPr>
          <w:hyperlink w:anchor="_Toc524188840" w:history="1">
            <w:r w:rsidR="003404E3" w:rsidRPr="009A53F2">
              <w:rPr>
                <w:rStyle w:val="Hyperlink"/>
              </w:rPr>
              <w:t>Want to save yourself some money?</w:t>
            </w:r>
            <w:r w:rsidR="003404E3">
              <w:rPr>
                <w:webHidden/>
              </w:rPr>
              <w:tab/>
            </w:r>
            <w:r w:rsidR="003404E3">
              <w:rPr>
                <w:webHidden/>
              </w:rPr>
              <w:fldChar w:fldCharType="begin"/>
            </w:r>
            <w:r w:rsidR="003404E3">
              <w:rPr>
                <w:webHidden/>
              </w:rPr>
              <w:instrText xml:space="preserve"> PAGEREF _Toc524188840 \h </w:instrText>
            </w:r>
            <w:r w:rsidR="003404E3">
              <w:rPr>
                <w:webHidden/>
              </w:rPr>
            </w:r>
            <w:r w:rsidR="003404E3">
              <w:rPr>
                <w:webHidden/>
              </w:rPr>
              <w:fldChar w:fldCharType="separate"/>
            </w:r>
            <w:r w:rsidR="00755DF1">
              <w:rPr>
                <w:webHidden/>
              </w:rPr>
              <w:t>5</w:t>
            </w:r>
            <w:r w:rsidR="003404E3">
              <w:rPr>
                <w:webHidden/>
              </w:rPr>
              <w:fldChar w:fldCharType="end"/>
            </w:r>
          </w:hyperlink>
        </w:p>
        <w:p w14:paraId="187DA975" w14:textId="77777777" w:rsidR="003404E3" w:rsidRDefault="00197917">
          <w:pPr>
            <w:pStyle w:val="TOC1"/>
            <w:rPr>
              <w:rFonts w:asciiTheme="minorHAnsi" w:eastAsiaTheme="minorEastAsia" w:hAnsiTheme="minorHAnsi" w:cstheme="minorBidi"/>
              <w:b w:val="0"/>
              <w:sz w:val="22"/>
              <w:szCs w:val="22"/>
              <w:lang w:eastAsia="en-GB"/>
            </w:rPr>
          </w:pPr>
          <w:hyperlink w:anchor="_Toc524188841" w:history="1">
            <w:r w:rsidR="003404E3" w:rsidRPr="009A53F2">
              <w:rPr>
                <w:rStyle w:val="Hyperlink"/>
              </w:rPr>
              <w:t>What to do in an Emergency</w:t>
            </w:r>
            <w:r w:rsidR="003404E3">
              <w:rPr>
                <w:webHidden/>
              </w:rPr>
              <w:tab/>
            </w:r>
            <w:r w:rsidR="003404E3">
              <w:rPr>
                <w:webHidden/>
              </w:rPr>
              <w:fldChar w:fldCharType="begin"/>
            </w:r>
            <w:r w:rsidR="003404E3">
              <w:rPr>
                <w:webHidden/>
              </w:rPr>
              <w:instrText xml:space="preserve"> PAGEREF _Toc524188841 \h </w:instrText>
            </w:r>
            <w:r w:rsidR="003404E3">
              <w:rPr>
                <w:webHidden/>
              </w:rPr>
            </w:r>
            <w:r w:rsidR="003404E3">
              <w:rPr>
                <w:webHidden/>
              </w:rPr>
              <w:fldChar w:fldCharType="separate"/>
            </w:r>
            <w:r w:rsidR="00755DF1">
              <w:rPr>
                <w:webHidden/>
              </w:rPr>
              <w:t>6</w:t>
            </w:r>
            <w:r w:rsidR="003404E3">
              <w:rPr>
                <w:webHidden/>
              </w:rPr>
              <w:fldChar w:fldCharType="end"/>
            </w:r>
          </w:hyperlink>
        </w:p>
        <w:p w14:paraId="27DA9C30" w14:textId="77777777" w:rsidR="003404E3" w:rsidRDefault="00197917">
          <w:pPr>
            <w:pStyle w:val="TOC1"/>
            <w:rPr>
              <w:rFonts w:asciiTheme="minorHAnsi" w:eastAsiaTheme="minorEastAsia" w:hAnsiTheme="minorHAnsi" w:cstheme="minorBidi"/>
              <w:b w:val="0"/>
              <w:sz w:val="22"/>
              <w:szCs w:val="22"/>
              <w:lang w:eastAsia="en-GB"/>
            </w:rPr>
          </w:pPr>
          <w:hyperlink w:anchor="_Toc524188842" w:history="1">
            <w:r w:rsidR="003404E3" w:rsidRPr="009A53F2">
              <w:rPr>
                <w:rStyle w:val="Hyperlink"/>
              </w:rPr>
              <w:t>Your role in the avoidance of fires</w:t>
            </w:r>
            <w:r w:rsidR="003404E3">
              <w:rPr>
                <w:webHidden/>
              </w:rPr>
              <w:tab/>
            </w:r>
            <w:r w:rsidR="003404E3">
              <w:rPr>
                <w:webHidden/>
              </w:rPr>
              <w:fldChar w:fldCharType="begin"/>
            </w:r>
            <w:r w:rsidR="003404E3">
              <w:rPr>
                <w:webHidden/>
              </w:rPr>
              <w:instrText xml:space="preserve"> PAGEREF _Toc524188842 \h </w:instrText>
            </w:r>
            <w:r w:rsidR="003404E3">
              <w:rPr>
                <w:webHidden/>
              </w:rPr>
            </w:r>
            <w:r w:rsidR="003404E3">
              <w:rPr>
                <w:webHidden/>
              </w:rPr>
              <w:fldChar w:fldCharType="separate"/>
            </w:r>
            <w:r w:rsidR="00755DF1">
              <w:rPr>
                <w:webHidden/>
              </w:rPr>
              <w:t>7</w:t>
            </w:r>
            <w:r w:rsidR="003404E3">
              <w:rPr>
                <w:webHidden/>
              </w:rPr>
              <w:fldChar w:fldCharType="end"/>
            </w:r>
          </w:hyperlink>
        </w:p>
        <w:p w14:paraId="08A69723" w14:textId="77777777" w:rsidR="003404E3" w:rsidRDefault="00197917">
          <w:pPr>
            <w:pStyle w:val="TOC2"/>
            <w:rPr>
              <w:rFonts w:asciiTheme="minorHAnsi" w:eastAsiaTheme="minorEastAsia" w:hAnsiTheme="minorHAnsi" w:cstheme="minorBidi"/>
              <w:b w:val="0"/>
              <w:noProof/>
              <w:sz w:val="22"/>
              <w:szCs w:val="22"/>
              <w:lang w:eastAsia="en-GB"/>
            </w:rPr>
          </w:pPr>
          <w:hyperlink w:anchor="_Toc524188843" w:history="1">
            <w:r w:rsidR="003404E3" w:rsidRPr="009A53F2">
              <w:rPr>
                <w:rStyle w:val="Hyperlink"/>
                <w:rFonts w:ascii="Gill Sans MT" w:hAnsi="Gill Sans MT"/>
                <w:noProof/>
              </w:rPr>
              <w:t>In the event of fire</w:t>
            </w:r>
            <w:r w:rsidR="003404E3">
              <w:rPr>
                <w:noProof/>
                <w:webHidden/>
              </w:rPr>
              <w:tab/>
            </w:r>
            <w:r w:rsidR="003404E3">
              <w:rPr>
                <w:noProof/>
                <w:webHidden/>
              </w:rPr>
              <w:fldChar w:fldCharType="begin"/>
            </w:r>
            <w:r w:rsidR="003404E3">
              <w:rPr>
                <w:noProof/>
                <w:webHidden/>
              </w:rPr>
              <w:instrText xml:space="preserve"> PAGEREF _Toc524188843 \h </w:instrText>
            </w:r>
            <w:r w:rsidR="003404E3">
              <w:rPr>
                <w:noProof/>
                <w:webHidden/>
              </w:rPr>
            </w:r>
            <w:r w:rsidR="003404E3">
              <w:rPr>
                <w:noProof/>
                <w:webHidden/>
              </w:rPr>
              <w:fldChar w:fldCharType="separate"/>
            </w:r>
            <w:r w:rsidR="00755DF1">
              <w:rPr>
                <w:noProof/>
                <w:webHidden/>
              </w:rPr>
              <w:t>7</w:t>
            </w:r>
            <w:r w:rsidR="003404E3">
              <w:rPr>
                <w:noProof/>
                <w:webHidden/>
              </w:rPr>
              <w:fldChar w:fldCharType="end"/>
            </w:r>
          </w:hyperlink>
        </w:p>
        <w:p w14:paraId="7A00C7F1" w14:textId="77777777" w:rsidR="003404E3" w:rsidRDefault="00197917">
          <w:pPr>
            <w:pStyle w:val="TOC1"/>
            <w:rPr>
              <w:rFonts w:asciiTheme="minorHAnsi" w:eastAsiaTheme="minorEastAsia" w:hAnsiTheme="minorHAnsi" w:cstheme="minorBidi"/>
              <w:b w:val="0"/>
              <w:sz w:val="22"/>
              <w:szCs w:val="22"/>
              <w:lang w:eastAsia="en-GB"/>
            </w:rPr>
          </w:pPr>
          <w:hyperlink w:anchor="_Toc524188844" w:history="1">
            <w:r w:rsidR="003404E3" w:rsidRPr="009A53F2">
              <w:rPr>
                <w:rStyle w:val="Hyperlink"/>
              </w:rPr>
              <w:t>Reporting of Incidents</w:t>
            </w:r>
            <w:r w:rsidR="003404E3">
              <w:rPr>
                <w:webHidden/>
              </w:rPr>
              <w:tab/>
            </w:r>
            <w:r w:rsidR="003404E3">
              <w:rPr>
                <w:webHidden/>
              </w:rPr>
              <w:fldChar w:fldCharType="begin"/>
            </w:r>
            <w:r w:rsidR="003404E3">
              <w:rPr>
                <w:webHidden/>
              </w:rPr>
              <w:instrText xml:space="preserve"> PAGEREF _Toc524188844 \h </w:instrText>
            </w:r>
            <w:r w:rsidR="003404E3">
              <w:rPr>
                <w:webHidden/>
              </w:rPr>
            </w:r>
            <w:r w:rsidR="003404E3">
              <w:rPr>
                <w:webHidden/>
              </w:rPr>
              <w:fldChar w:fldCharType="separate"/>
            </w:r>
            <w:r w:rsidR="00755DF1">
              <w:rPr>
                <w:webHidden/>
              </w:rPr>
              <w:t>8</w:t>
            </w:r>
            <w:r w:rsidR="003404E3">
              <w:rPr>
                <w:webHidden/>
              </w:rPr>
              <w:fldChar w:fldCharType="end"/>
            </w:r>
          </w:hyperlink>
        </w:p>
        <w:p w14:paraId="0B036B87" w14:textId="77777777" w:rsidR="003404E3" w:rsidRDefault="00197917">
          <w:pPr>
            <w:pStyle w:val="TOC2"/>
            <w:rPr>
              <w:rFonts w:asciiTheme="minorHAnsi" w:eastAsiaTheme="minorEastAsia" w:hAnsiTheme="minorHAnsi" w:cstheme="minorBidi"/>
              <w:b w:val="0"/>
              <w:noProof/>
              <w:sz w:val="22"/>
              <w:szCs w:val="22"/>
              <w:lang w:eastAsia="en-GB"/>
            </w:rPr>
          </w:pPr>
          <w:hyperlink w:anchor="_Toc524188845" w:history="1">
            <w:r w:rsidR="003404E3" w:rsidRPr="009A53F2">
              <w:rPr>
                <w:rStyle w:val="Hyperlink"/>
                <w:rFonts w:ascii="Gill Sans MT" w:hAnsi="Gill Sans MT"/>
                <w:noProof/>
              </w:rPr>
              <w:t>Emergencies in accommodation can include:</w:t>
            </w:r>
            <w:r w:rsidR="003404E3">
              <w:rPr>
                <w:noProof/>
                <w:webHidden/>
              </w:rPr>
              <w:tab/>
            </w:r>
            <w:r w:rsidR="003404E3">
              <w:rPr>
                <w:noProof/>
                <w:webHidden/>
              </w:rPr>
              <w:fldChar w:fldCharType="begin"/>
            </w:r>
            <w:r w:rsidR="003404E3">
              <w:rPr>
                <w:noProof/>
                <w:webHidden/>
              </w:rPr>
              <w:instrText xml:space="preserve"> PAGEREF _Toc524188845 \h </w:instrText>
            </w:r>
            <w:r w:rsidR="003404E3">
              <w:rPr>
                <w:noProof/>
                <w:webHidden/>
              </w:rPr>
            </w:r>
            <w:r w:rsidR="003404E3">
              <w:rPr>
                <w:noProof/>
                <w:webHidden/>
              </w:rPr>
              <w:fldChar w:fldCharType="separate"/>
            </w:r>
            <w:r w:rsidR="00755DF1">
              <w:rPr>
                <w:noProof/>
                <w:webHidden/>
              </w:rPr>
              <w:t>8</w:t>
            </w:r>
            <w:r w:rsidR="003404E3">
              <w:rPr>
                <w:noProof/>
                <w:webHidden/>
              </w:rPr>
              <w:fldChar w:fldCharType="end"/>
            </w:r>
          </w:hyperlink>
        </w:p>
        <w:p w14:paraId="1D40E101" w14:textId="77777777" w:rsidR="003404E3" w:rsidRDefault="00197917">
          <w:pPr>
            <w:pStyle w:val="TOC1"/>
            <w:rPr>
              <w:rFonts w:asciiTheme="minorHAnsi" w:eastAsiaTheme="minorEastAsia" w:hAnsiTheme="minorHAnsi" w:cstheme="minorBidi"/>
              <w:b w:val="0"/>
              <w:sz w:val="22"/>
              <w:szCs w:val="22"/>
              <w:lang w:eastAsia="en-GB"/>
            </w:rPr>
          </w:pPr>
          <w:hyperlink w:anchor="_Toc524188846" w:history="1">
            <w:r w:rsidR="003404E3" w:rsidRPr="009A53F2">
              <w:rPr>
                <w:rStyle w:val="Hyperlink"/>
              </w:rPr>
              <w:t>Directory of Useful Contacts</w:t>
            </w:r>
            <w:r w:rsidR="003404E3">
              <w:rPr>
                <w:webHidden/>
              </w:rPr>
              <w:tab/>
            </w:r>
            <w:r w:rsidR="003404E3">
              <w:rPr>
                <w:webHidden/>
              </w:rPr>
              <w:fldChar w:fldCharType="begin"/>
            </w:r>
            <w:r w:rsidR="003404E3">
              <w:rPr>
                <w:webHidden/>
              </w:rPr>
              <w:instrText xml:space="preserve"> PAGEREF _Toc524188846 \h </w:instrText>
            </w:r>
            <w:r w:rsidR="003404E3">
              <w:rPr>
                <w:webHidden/>
              </w:rPr>
            </w:r>
            <w:r w:rsidR="003404E3">
              <w:rPr>
                <w:webHidden/>
              </w:rPr>
              <w:fldChar w:fldCharType="separate"/>
            </w:r>
            <w:r w:rsidR="00755DF1">
              <w:rPr>
                <w:webHidden/>
              </w:rPr>
              <w:t>9</w:t>
            </w:r>
            <w:r w:rsidR="003404E3">
              <w:rPr>
                <w:webHidden/>
              </w:rPr>
              <w:fldChar w:fldCharType="end"/>
            </w:r>
          </w:hyperlink>
        </w:p>
        <w:p w14:paraId="5D04975D" w14:textId="77777777" w:rsidR="003404E3" w:rsidRDefault="00197917">
          <w:pPr>
            <w:pStyle w:val="TOC2"/>
            <w:rPr>
              <w:rFonts w:asciiTheme="minorHAnsi" w:eastAsiaTheme="minorEastAsia" w:hAnsiTheme="minorHAnsi" w:cstheme="minorBidi"/>
              <w:b w:val="0"/>
              <w:noProof/>
              <w:sz w:val="22"/>
              <w:szCs w:val="22"/>
              <w:lang w:eastAsia="en-GB"/>
            </w:rPr>
          </w:pPr>
          <w:hyperlink w:anchor="_Toc524188847" w:history="1">
            <w:r w:rsidR="003404E3" w:rsidRPr="009A53F2">
              <w:rPr>
                <w:rStyle w:val="Hyperlink"/>
                <w:rFonts w:ascii="Gill Sans MT" w:hAnsi="Gill Sans MT"/>
                <w:noProof/>
              </w:rPr>
              <w:t>Specialist Emergency Number</w:t>
            </w:r>
            <w:r w:rsidR="003404E3">
              <w:rPr>
                <w:noProof/>
                <w:webHidden/>
              </w:rPr>
              <w:tab/>
            </w:r>
            <w:r w:rsidR="003404E3">
              <w:rPr>
                <w:noProof/>
                <w:webHidden/>
              </w:rPr>
              <w:fldChar w:fldCharType="begin"/>
            </w:r>
            <w:r w:rsidR="003404E3">
              <w:rPr>
                <w:noProof/>
                <w:webHidden/>
              </w:rPr>
              <w:instrText xml:space="preserve"> PAGEREF _Toc524188847 \h </w:instrText>
            </w:r>
            <w:r w:rsidR="003404E3">
              <w:rPr>
                <w:noProof/>
                <w:webHidden/>
              </w:rPr>
            </w:r>
            <w:r w:rsidR="003404E3">
              <w:rPr>
                <w:noProof/>
                <w:webHidden/>
              </w:rPr>
              <w:fldChar w:fldCharType="separate"/>
            </w:r>
            <w:r w:rsidR="00755DF1">
              <w:rPr>
                <w:noProof/>
                <w:webHidden/>
              </w:rPr>
              <w:t>9</w:t>
            </w:r>
            <w:r w:rsidR="003404E3">
              <w:rPr>
                <w:noProof/>
                <w:webHidden/>
              </w:rPr>
              <w:fldChar w:fldCharType="end"/>
            </w:r>
          </w:hyperlink>
        </w:p>
        <w:p w14:paraId="142FA6E0" w14:textId="77777777" w:rsidR="003404E3" w:rsidRDefault="00197917">
          <w:pPr>
            <w:pStyle w:val="TOC1"/>
            <w:rPr>
              <w:rFonts w:asciiTheme="minorHAnsi" w:eastAsiaTheme="minorEastAsia" w:hAnsiTheme="minorHAnsi" w:cstheme="minorBidi"/>
              <w:b w:val="0"/>
              <w:sz w:val="22"/>
              <w:szCs w:val="22"/>
              <w:lang w:eastAsia="en-GB"/>
            </w:rPr>
          </w:pPr>
          <w:hyperlink w:anchor="_Toc524188848" w:history="1">
            <w:r w:rsidR="003404E3" w:rsidRPr="009A53F2">
              <w:rPr>
                <w:rStyle w:val="Hyperlink"/>
              </w:rPr>
              <w:t>Your Obligations</w:t>
            </w:r>
            <w:r w:rsidR="003404E3">
              <w:rPr>
                <w:webHidden/>
              </w:rPr>
              <w:tab/>
            </w:r>
            <w:r w:rsidR="003404E3">
              <w:rPr>
                <w:webHidden/>
              </w:rPr>
              <w:fldChar w:fldCharType="begin"/>
            </w:r>
            <w:r w:rsidR="003404E3">
              <w:rPr>
                <w:webHidden/>
              </w:rPr>
              <w:instrText xml:space="preserve"> PAGEREF _Toc524188848 \h </w:instrText>
            </w:r>
            <w:r w:rsidR="003404E3">
              <w:rPr>
                <w:webHidden/>
              </w:rPr>
            </w:r>
            <w:r w:rsidR="003404E3">
              <w:rPr>
                <w:webHidden/>
              </w:rPr>
              <w:fldChar w:fldCharType="separate"/>
            </w:r>
            <w:r w:rsidR="00755DF1">
              <w:rPr>
                <w:webHidden/>
              </w:rPr>
              <w:t>10</w:t>
            </w:r>
            <w:r w:rsidR="003404E3">
              <w:rPr>
                <w:webHidden/>
              </w:rPr>
              <w:fldChar w:fldCharType="end"/>
            </w:r>
          </w:hyperlink>
        </w:p>
        <w:p w14:paraId="03219BEC" w14:textId="77777777" w:rsidR="003404E3" w:rsidRDefault="00197917">
          <w:pPr>
            <w:pStyle w:val="TOC1"/>
            <w:rPr>
              <w:rFonts w:asciiTheme="minorHAnsi" w:eastAsiaTheme="minorEastAsia" w:hAnsiTheme="minorHAnsi" w:cstheme="minorBidi"/>
              <w:b w:val="0"/>
              <w:sz w:val="22"/>
              <w:szCs w:val="22"/>
              <w:lang w:eastAsia="en-GB"/>
            </w:rPr>
          </w:pPr>
          <w:hyperlink w:anchor="_Toc524188849" w:history="1">
            <w:r w:rsidR="003404E3" w:rsidRPr="009A53F2">
              <w:rPr>
                <w:rStyle w:val="Hyperlink"/>
              </w:rPr>
              <w:t>Obligations of St Cross College</w:t>
            </w:r>
            <w:r w:rsidR="003404E3">
              <w:rPr>
                <w:webHidden/>
              </w:rPr>
              <w:tab/>
            </w:r>
            <w:r w:rsidR="003404E3">
              <w:rPr>
                <w:webHidden/>
              </w:rPr>
              <w:fldChar w:fldCharType="begin"/>
            </w:r>
            <w:r w:rsidR="003404E3">
              <w:rPr>
                <w:webHidden/>
              </w:rPr>
              <w:instrText xml:space="preserve"> PAGEREF _Toc524188849 \h </w:instrText>
            </w:r>
            <w:r w:rsidR="003404E3">
              <w:rPr>
                <w:webHidden/>
              </w:rPr>
            </w:r>
            <w:r w:rsidR="003404E3">
              <w:rPr>
                <w:webHidden/>
              </w:rPr>
              <w:fldChar w:fldCharType="separate"/>
            </w:r>
            <w:r w:rsidR="00755DF1">
              <w:rPr>
                <w:webHidden/>
              </w:rPr>
              <w:t>11</w:t>
            </w:r>
            <w:r w:rsidR="003404E3">
              <w:rPr>
                <w:webHidden/>
              </w:rPr>
              <w:fldChar w:fldCharType="end"/>
            </w:r>
          </w:hyperlink>
        </w:p>
        <w:p w14:paraId="3B675738" w14:textId="77777777" w:rsidR="003404E3" w:rsidRDefault="00197917">
          <w:pPr>
            <w:pStyle w:val="TOC2"/>
            <w:rPr>
              <w:rFonts w:asciiTheme="minorHAnsi" w:eastAsiaTheme="minorEastAsia" w:hAnsiTheme="minorHAnsi" w:cstheme="minorBidi"/>
              <w:b w:val="0"/>
              <w:noProof/>
              <w:sz w:val="22"/>
              <w:szCs w:val="22"/>
              <w:lang w:eastAsia="en-GB"/>
            </w:rPr>
          </w:pPr>
          <w:hyperlink w:anchor="_Toc524188850" w:history="1">
            <w:r w:rsidR="003404E3" w:rsidRPr="009A53F2">
              <w:rPr>
                <w:rStyle w:val="Hyperlink"/>
                <w:rFonts w:ascii="Gill Sans MT" w:hAnsi="Gill Sans MT"/>
                <w:noProof/>
              </w:rPr>
              <w:t>Service Level Agreement</w:t>
            </w:r>
            <w:r w:rsidR="003404E3">
              <w:rPr>
                <w:noProof/>
                <w:webHidden/>
              </w:rPr>
              <w:tab/>
            </w:r>
            <w:r w:rsidR="003404E3">
              <w:rPr>
                <w:noProof/>
                <w:webHidden/>
              </w:rPr>
              <w:fldChar w:fldCharType="begin"/>
            </w:r>
            <w:r w:rsidR="003404E3">
              <w:rPr>
                <w:noProof/>
                <w:webHidden/>
              </w:rPr>
              <w:instrText xml:space="preserve"> PAGEREF _Toc524188850 \h </w:instrText>
            </w:r>
            <w:r w:rsidR="003404E3">
              <w:rPr>
                <w:noProof/>
                <w:webHidden/>
              </w:rPr>
            </w:r>
            <w:r w:rsidR="003404E3">
              <w:rPr>
                <w:noProof/>
                <w:webHidden/>
              </w:rPr>
              <w:fldChar w:fldCharType="separate"/>
            </w:r>
            <w:r w:rsidR="00755DF1">
              <w:rPr>
                <w:noProof/>
                <w:webHidden/>
              </w:rPr>
              <w:t>11</w:t>
            </w:r>
            <w:r w:rsidR="003404E3">
              <w:rPr>
                <w:noProof/>
                <w:webHidden/>
              </w:rPr>
              <w:fldChar w:fldCharType="end"/>
            </w:r>
          </w:hyperlink>
        </w:p>
        <w:p w14:paraId="0689D8D0" w14:textId="77777777" w:rsidR="003404E3" w:rsidRDefault="00197917">
          <w:pPr>
            <w:pStyle w:val="TOC1"/>
            <w:rPr>
              <w:rFonts w:asciiTheme="minorHAnsi" w:eastAsiaTheme="minorEastAsia" w:hAnsiTheme="minorHAnsi" w:cstheme="minorBidi"/>
              <w:b w:val="0"/>
              <w:sz w:val="22"/>
              <w:szCs w:val="22"/>
              <w:lang w:eastAsia="en-GB"/>
            </w:rPr>
          </w:pPr>
          <w:hyperlink w:anchor="_Toc524188851" w:history="1">
            <w:r w:rsidR="003404E3" w:rsidRPr="009A53F2">
              <w:rPr>
                <w:rStyle w:val="Hyperlink"/>
              </w:rPr>
              <w:t>Other Useful Information</w:t>
            </w:r>
            <w:r w:rsidR="003404E3">
              <w:rPr>
                <w:webHidden/>
              </w:rPr>
              <w:tab/>
            </w:r>
            <w:r w:rsidR="003404E3">
              <w:rPr>
                <w:webHidden/>
              </w:rPr>
              <w:fldChar w:fldCharType="begin"/>
            </w:r>
            <w:r w:rsidR="003404E3">
              <w:rPr>
                <w:webHidden/>
              </w:rPr>
              <w:instrText xml:space="preserve"> PAGEREF _Toc524188851 \h </w:instrText>
            </w:r>
            <w:r w:rsidR="003404E3">
              <w:rPr>
                <w:webHidden/>
              </w:rPr>
            </w:r>
            <w:r w:rsidR="003404E3">
              <w:rPr>
                <w:webHidden/>
              </w:rPr>
              <w:fldChar w:fldCharType="separate"/>
            </w:r>
            <w:r w:rsidR="00755DF1">
              <w:rPr>
                <w:webHidden/>
              </w:rPr>
              <w:t>12</w:t>
            </w:r>
            <w:r w:rsidR="003404E3">
              <w:rPr>
                <w:webHidden/>
              </w:rPr>
              <w:fldChar w:fldCharType="end"/>
            </w:r>
          </w:hyperlink>
        </w:p>
        <w:p w14:paraId="714F6965" w14:textId="77777777" w:rsidR="003404E3" w:rsidRDefault="00197917">
          <w:pPr>
            <w:pStyle w:val="TOC2"/>
            <w:rPr>
              <w:rFonts w:asciiTheme="minorHAnsi" w:eastAsiaTheme="minorEastAsia" w:hAnsiTheme="minorHAnsi" w:cstheme="minorBidi"/>
              <w:b w:val="0"/>
              <w:noProof/>
              <w:sz w:val="22"/>
              <w:szCs w:val="22"/>
              <w:lang w:eastAsia="en-GB"/>
            </w:rPr>
          </w:pPr>
          <w:hyperlink w:anchor="_Toc524188852" w:history="1">
            <w:r w:rsidR="003404E3" w:rsidRPr="009A53F2">
              <w:rPr>
                <w:rStyle w:val="Hyperlink"/>
                <w:rFonts w:ascii="Gill Sans MT" w:hAnsi="Gill Sans MT"/>
                <w:noProof/>
              </w:rPr>
              <w:t>Bed Linen</w:t>
            </w:r>
            <w:r w:rsidR="003404E3">
              <w:rPr>
                <w:noProof/>
                <w:webHidden/>
              </w:rPr>
              <w:tab/>
            </w:r>
            <w:r w:rsidR="003404E3">
              <w:rPr>
                <w:noProof/>
                <w:webHidden/>
              </w:rPr>
              <w:fldChar w:fldCharType="begin"/>
            </w:r>
            <w:r w:rsidR="003404E3">
              <w:rPr>
                <w:noProof/>
                <w:webHidden/>
              </w:rPr>
              <w:instrText xml:space="preserve"> PAGEREF _Toc524188852 \h </w:instrText>
            </w:r>
            <w:r w:rsidR="003404E3">
              <w:rPr>
                <w:noProof/>
                <w:webHidden/>
              </w:rPr>
            </w:r>
            <w:r w:rsidR="003404E3">
              <w:rPr>
                <w:noProof/>
                <w:webHidden/>
              </w:rPr>
              <w:fldChar w:fldCharType="separate"/>
            </w:r>
            <w:r w:rsidR="00755DF1">
              <w:rPr>
                <w:noProof/>
                <w:webHidden/>
              </w:rPr>
              <w:t>12</w:t>
            </w:r>
            <w:r w:rsidR="003404E3">
              <w:rPr>
                <w:noProof/>
                <w:webHidden/>
              </w:rPr>
              <w:fldChar w:fldCharType="end"/>
            </w:r>
          </w:hyperlink>
        </w:p>
        <w:p w14:paraId="0E8B2CA0" w14:textId="77777777" w:rsidR="003404E3" w:rsidRDefault="00197917">
          <w:pPr>
            <w:pStyle w:val="TOC2"/>
            <w:rPr>
              <w:rFonts w:asciiTheme="minorHAnsi" w:eastAsiaTheme="minorEastAsia" w:hAnsiTheme="minorHAnsi" w:cstheme="minorBidi"/>
              <w:b w:val="0"/>
              <w:noProof/>
              <w:sz w:val="22"/>
              <w:szCs w:val="22"/>
              <w:lang w:eastAsia="en-GB"/>
            </w:rPr>
          </w:pPr>
          <w:hyperlink w:anchor="_Toc524188853" w:history="1">
            <w:r w:rsidR="003404E3" w:rsidRPr="009A53F2">
              <w:rPr>
                <w:rStyle w:val="Hyperlink"/>
                <w:rFonts w:ascii="Gill Sans MT" w:hAnsi="Gill Sans MT"/>
                <w:noProof/>
              </w:rPr>
              <w:t>Heating</w:t>
            </w:r>
            <w:r w:rsidR="003404E3">
              <w:rPr>
                <w:noProof/>
                <w:webHidden/>
              </w:rPr>
              <w:tab/>
            </w:r>
            <w:r w:rsidR="003404E3">
              <w:rPr>
                <w:noProof/>
                <w:webHidden/>
              </w:rPr>
              <w:fldChar w:fldCharType="begin"/>
            </w:r>
            <w:r w:rsidR="003404E3">
              <w:rPr>
                <w:noProof/>
                <w:webHidden/>
              </w:rPr>
              <w:instrText xml:space="preserve"> PAGEREF _Toc524188853 \h </w:instrText>
            </w:r>
            <w:r w:rsidR="003404E3">
              <w:rPr>
                <w:noProof/>
                <w:webHidden/>
              </w:rPr>
            </w:r>
            <w:r w:rsidR="003404E3">
              <w:rPr>
                <w:noProof/>
                <w:webHidden/>
              </w:rPr>
              <w:fldChar w:fldCharType="separate"/>
            </w:r>
            <w:r w:rsidR="00755DF1">
              <w:rPr>
                <w:noProof/>
                <w:webHidden/>
              </w:rPr>
              <w:t>12</w:t>
            </w:r>
            <w:r w:rsidR="003404E3">
              <w:rPr>
                <w:noProof/>
                <w:webHidden/>
              </w:rPr>
              <w:fldChar w:fldCharType="end"/>
            </w:r>
          </w:hyperlink>
        </w:p>
        <w:p w14:paraId="0C3B9D04" w14:textId="77777777" w:rsidR="003404E3" w:rsidRDefault="00197917">
          <w:pPr>
            <w:pStyle w:val="TOC2"/>
            <w:rPr>
              <w:rFonts w:asciiTheme="minorHAnsi" w:eastAsiaTheme="minorEastAsia" w:hAnsiTheme="minorHAnsi" w:cstheme="minorBidi"/>
              <w:b w:val="0"/>
              <w:noProof/>
              <w:sz w:val="22"/>
              <w:szCs w:val="22"/>
              <w:lang w:eastAsia="en-GB"/>
            </w:rPr>
          </w:pPr>
          <w:hyperlink w:anchor="_Toc524188854" w:history="1">
            <w:r w:rsidR="003404E3" w:rsidRPr="009A53F2">
              <w:rPr>
                <w:rStyle w:val="Hyperlink"/>
                <w:rFonts w:ascii="Gill Sans MT" w:hAnsi="Gill Sans MT"/>
                <w:noProof/>
              </w:rPr>
              <w:t>Hot Water</w:t>
            </w:r>
            <w:r w:rsidR="003404E3">
              <w:rPr>
                <w:noProof/>
                <w:webHidden/>
              </w:rPr>
              <w:tab/>
            </w:r>
            <w:r w:rsidR="003404E3">
              <w:rPr>
                <w:noProof/>
                <w:webHidden/>
              </w:rPr>
              <w:fldChar w:fldCharType="begin"/>
            </w:r>
            <w:r w:rsidR="003404E3">
              <w:rPr>
                <w:noProof/>
                <w:webHidden/>
              </w:rPr>
              <w:instrText xml:space="preserve"> PAGEREF _Toc524188854 \h </w:instrText>
            </w:r>
            <w:r w:rsidR="003404E3">
              <w:rPr>
                <w:noProof/>
                <w:webHidden/>
              </w:rPr>
            </w:r>
            <w:r w:rsidR="003404E3">
              <w:rPr>
                <w:noProof/>
                <w:webHidden/>
              </w:rPr>
              <w:fldChar w:fldCharType="separate"/>
            </w:r>
            <w:r w:rsidR="00755DF1">
              <w:rPr>
                <w:noProof/>
                <w:webHidden/>
              </w:rPr>
              <w:t>12</w:t>
            </w:r>
            <w:r w:rsidR="003404E3">
              <w:rPr>
                <w:noProof/>
                <w:webHidden/>
              </w:rPr>
              <w:fldChar w:fldCharType="end"/>
            </w:r>
          </w:hyperlink>
        </w:p>
        <w:p w14:paraId="66036058" w14:textId="77777777" w:rsidR="003404E3" w:rsidRDefault="00197917">
          <w:pPr>
            <w:pStyle w:val="TOC2"/>
            <w:rPr>
              <w:rFonts w:asciiTheme="minorHAnsi" w:eastAsiaTheme="minorEastAsia" w:hAnsiTheme="minorHAnsi" w:cstheme="minorBidi"/>
              <w:b w:val="0"/>
              <w:noProof/>
              <w:sz w:val="22"/>
              <w:szCs w:val="22"/>
              <w:lang w:eastAsia="en-GB"/>
            </w:rPr>
          </w:pPr>
          <w:hyperlink w:anchor="_Toc524188855" w:history="1">
            <w:r w:rsidR="003404E3" w:rsidRPr="009A53F2">
              <w:rPr>
                <w:rStyle w:val="Hyperlink"/>
                <w:rFonts w:ascii="Gill Sans MT" w:hAnsi="Gill Sans MT"/>
                <w:noProof/>
              </w:rPr>
              <w:t>Insurance</w:t>
            </w:r>
            <w:r w:rsidR="003404E3">
              <w:rPr>
                <w:noProof/>
                <w:webHidden/>
              </w:rPr>
              <w:tab/>
            </w:r>
            <w:r w:rsidR="003404E3">
              <w:rPr>
                <w:noProof/>
                <w:webHidden/>
              </w:rPr>
              <w:fldChar w:fldCharType="begin"/>
            </w:r>
            <w:r w:rsidR="003404E3">
              <w:rPr>
                <w:noProof/>
                <w:webHidden/>
              </w:rPr>
              <w:instrText xml:space="preserve"> PAGEREF _Toc524188855 \h </w:instrText>
            </w:r>
            <w:r w:rsidR="003404E3">
              <w:rPr>
                <w:noProof/>
                <w:webHidden/>
              </w:rPr>
            </w:r>
            <w:r w:rsidR="003404E3">
              <w:rPr>
                <w:noProof/>
                <w:webHidden/>
              </w:rPr>
              <w:fldChar w:fldCharType="separate"/>
            </w:r>
            <w:r w:rsidR="00755DF1">
              <w:rPr>
                <w:noProof/>
                <w:webHidden/>
              </w:rPr>
              <w:t>12</w:t>
            </w:r>
            <w:r w:rsidR="003404E3">
              <w:rPr>
                <w:noProof/>
                <w:webHidden/>
              </w:rPr>
              <w:fldChar w:fldCharType="end"/>
            </w:r>
          </w:hyperlink>
        </w:p>
        <w:p w14:paraId="2A93EB28" w14:textId="77777777" w:rsidR="003404E3" w:rsidRDefault="00197917">
          <w:pPr>
            <w:pStyle w:val="TOC2"/>
            <w:rPr>
              <w:rFonts w:asciiTheme="minorHAnsi" w:eastAsiaTheme="minorEastAsia" w:hAnsiTheme="minorHAnsi" w:cstheme="minorBidi"/>
              <w:b w:val="0"/>
              <w:noProof/>
              <w:sz w:val="22"/>
              <w:szCs w:val="22"/>
              <w:lang w:eastAsia="en-GB"/>
            </w:rPr>
          </w:pPr>
          <w:hyperlink w:anchor="_Toc524188856" w:history="1">
            <w:r w:rsidR="003404E3" w:rsidRPr="009A53F2">
              <w:rPr>
                <w:rStyle w:val="Hyperlink"/>
                <w:rFonts w:ascii="Gill Sans MT" w:hAnsi="Gill Sans MT"/>
                <w:noProof/>
              </w:rPr>
              <w:t>Light Bulbs</w:t>
            </w:r>
            <w:r w:rsidR="003404E3">
              <w:rPr>
                <w:noProof/>
                <w:webHidden/>
              </w:rPr>
              <w:tab/>
            </w:r>
            <w:r w:rsidR="003404E3">
              <w:rPr>
                <w:noProof/>
                <w:webHidden/>
              </w:rPr>
              <w:fldChar w:fldCharType="begin"/>
            </w:r>
            <w:r w:rsidR="003404E3">
              <w:rPr>
                <w:noProof/>
                <w:webHidden/>
              </w:rPr>
              <w:instrText xml:space="preserve"> PAGEREF _Toc524188856 \h </w:instrText>
            </w:r>
            <w:r w:rsidR="003404E3">
              <w:rPr>
                <w:noProof/>
                <w:webHidden/>
              </w:rPr>
            </w:r>
            <w:r w:rsidR="003404E3">
              <w:rPr>
                <w:noProof/>
                <w:webHidden/>
              </w:rPr>
              <w:fldChar w:fldCharType="separate"/>
            </w:r>
            <w:r w:rsidR="00755DF1">
              <w:rPr>
                <w:noProof/>
                <w:webHidden/>
              </w:rPr>
              <w:t>13</w:t>
            </w:r>
            <w:r w:rsidR="003404E3">
              <w:rPr>
                <w:noProof/>
                <w:webHidden/>
              </w:rPr>
              <w:fldChar w:fldCharType="end"/>
            </w:r>
          </w:hyperlink>
        </w:p>
        <w:p w14:paraId="07B1398C" w14:textId="77777777" w:rsidR="003404E3" w:rsidRDefault="00197917">
          <w:pPr>
            <w:pStyle w:val="TOC2"/>
            <w:rPr>
              <w:rFonts w:asciiTheme="minorHAnsi" w:eastAsiaTheme="minorEastAsia" w:hAnsiTheme="minorHAnsi" w:cstheme="minorBidi"/>
              <w:b w:val="0"/>
              <w:noProof/>
              <w:sz w:val="22"/>
              <w:szCs w:val="22"/>
              <w:lang w:eastAsia="en-GB"/>
            </w:rPr>
          </w:pPr>
          <w:hyperlink w:anchor="_Toc524188857" w:history="1">
            <w:r w:rsidR="003404E3" w:rsidRPr="009A53F2">
              <w:rPr>
                <w:rStyle w:val="Hyperlink"/>
                <w:rFonts w:ascii="Gill Sans MT" w:hAnsi="Gill Sans MT"/>
                <w:noProof/>
              </w:rPr>
              <w:t>Pest Control</w:t>
            </w:r>
            <w:r w:rsidR="003404E3">
              <w:rPr>
                <w:noProof/>
                <w:webHidden/>
              </w:rPr>
              <w:tab/>
            </w:r>
            <w:r w:rsidR="003404E3">
              <w:rPr>
                <w:noProof/>
                <w:webHidden/>
              </w:rPr>
              <w:fldChar w:fldCharType="begin"/>
            </w:r>
            <w:r w:rsidR="003404E3">
              <w:rPr>
                <w:noProof/>
                <w:webHidden/>
              </w:rPr>
              <w:instrText xml:space="preserve"> PAGEREF _Toc524188857 \h </w:instrText>
            </w:r>
            <w:r w:rsidR="003404E3">
              <w:rPr>
                <w:noProof/>
                <w:webHidden/>
              </w:rPr>
            </w:r>
            <w:r w:rsidR="003404E3">
              <w:rPr>
                <w:noProof/>
                <w:webHidden/>
              </w:rPr>
              <w:fldChar w:fldCharType="separate"/>
            </w:r>
            <w:r w:rsidR="00755DF1">
              <w:rPr>
                <w:noProof/>
                <w:webHidden/>
              </w:rPr>
              <w:t>13</w:t>
            </w:r>
            <w:r w:rsidR="003404E3">
              <w:rPr>
                <w:noProof/>
                <w:webHidden/>
              </w:rPr>
              <w:fldChar w:fldCharType="end"/>
            </w:r>
          </w:hyperlink>
        </w:p>
        <w:p w14:paraId="34F9656F" w14:textId="77777777" w:rsidR="003404E3" w:rsidRDefault="00197917">
          <w:pPr>
            <w:pStyle w:val="TOC2"/>
            <w:rPr>
              <w:rFonts w:asciiTheme="minorHAnsi" w:eastAsiaTheme="minorEastAsia" w:hAnsiTheme="minorHAnsi" w:cstheme="minorBidi"/>
              <w:b w:val="0"/>
              <w:noProof/>
              <w:sz w:val="22"/>
              <w:szCs w:val="22"/>
              <w:lang w:eastAsia="en-GB"/>
            </w:rPr>
          </w:pPr>
          <w:hyperlink w:anchor="_Toc524188858" w:history="1">
            <w:r w:rsidR="003404E3" w:rsidRPr="009A53F2">
              <w:rPr>
                <w:rStyle w:val="Hyperlink"/>
                <w:rFonts w:ascii="Gill Sans MT" w:hAnsi="Gill Sans MT"/>
                <w:noProof/>
              </w:rPr>
              <w:t>Post and Parcels</w:t>
            </w:r>
            <w:r w:rsidR="003404E3">
              <w:rPr>
                <w:noProof/>
                <w:webHidden/>
              </w:rPr>
              <w:tab/>
            </w:r>
          </w:hyperlink>
          <w:r w:rsidR="009D67BA">
            <w:rPr>
              <w:noProof/>
            </w:rPr>
            <w:t>13</w:t>
          </w:r>
        </w:p>
        <w:p w14:paraId="5EB5284B" w14:textId="77777777" w:rsidR="003404E3" w:rsidRDefault="00197917">
          <w:pPr>
            <w:pStyle w:val="TOC2"/>
            <w:rPr>
              <w:rFonts w:asciiTheme="minorHAnsi" w:eastAsiaTheme="minorEastAsia" w:hAnsiTheme="minorHAnsi" w:cstheme="minorBidi"/>
              <w:b w:val="0"/>
              <w:noProof/>
              <w:sz w:val="22"/>
              <w:szCs w:val="22"/>
              <w:lang w:eastAsia="en-GB"/>
            </w:rPr>
          </w:pPr>
          <w:hyperlink w:anchor="_Toc524188859" w:history="1">
            <w:r w:rsidR="003404E3" w:rsidRPr="009A53F2">
              <w:rPr>
                <w:rStyle w:val="Hyperlink"/>
                <w:rFonts w:ascii="Gill Sans MT" w:hAnsi="Gill Sans MT"/>
                <w:noProof/>
              </w:rPr>
              <w:t>Printing Facilities</w:t>
            </w:r>
            <w:r w:rsidR="003404E3">
              <w:rPr>
                <w:noProof/>
                <w:webHidden/>
              </w:rPr>
              <w:tab/>
            </w:r>
            <w:r w:rsidR="003404E3">
              <w:rPr>
                <w:noProof/>
                <w:webHidden/>
              </w:rPr>
              <w:fldChar w:fldCharType="begin"/>
            </w:r>
            <w:r w:rsidR="003404E3">
              <w:rPr>
                <w:noProof/>
                <w:webHidden/>
              </w:rPr>
              <w:instrText xml:space="preserve"> PAGEREF _Toc524188859 \h </w:instrText>
            </w:r>
            <w:r w:rsidR="003404E3">
              <w:rPr>
                <w:noProof/>
                <w:webHidden/>
              </w:rPr>
            </w:r>
            <w:r w:rsidR="003404E3">
              <w:rPr>
                <w:noProof/>
                <w:webHidden/>
              </w:rPr>
              <w:fldChar w:fldCharType="separate"/>
            </w:r>
            <w:r w:rsidR="00755DF1">
              <w:rPr>
                <w:noProof/>
                <w:webHidden/>
              </w:rPr>
              <w:t>13</w:t>
            </w:r>
            <w:r w:rsidR="003404E3">
              <w:rPr>
                <w:noProof/>
                <w:webHidden/>
              </w:rPr>
              <w:fldChar w:fldCharType="end"/>
            </w:r>
          </w:hyperlink>
        </w:p>
        <w:p w14:paraId="66D79E55" w14:textId="77777777" w:rsidR="003404E3" w:rsidRDefault="00197917">
          <w:pPr>
            <w:pStyle w:val="TOC2"/>
            <w:rPr>
              <w:rFonts w:asciiTheme="minorHAnsi" w:eastAsiaTheme="minorEastAsia" w:hAnsiTheme="minorHAnsi" w:cstheme="minorBidi"/>
              <w:b w:val="0"/>
              <w:noProof/>
              <w:sz w:val="22"/>
              <w:szCs w:val="22"/>
              <w:lang w:eastAsia="en-GB"/>
            </w:rPr>
          </w:pPr>
          <w:hyperlink w:anchor="_Toc524188860" w:history="1">
            <w:r w:rsidR="003404E3" w:rsidRPr="009A53F2">
              <w:rPr>
                <w:rStyle w:val="Hyperlink"/>
                <w:rFonts w:ascii="Gill Sans MT" w:hAnsi="Gill Sans MT"/>
                <w:noProof/>
              </w:rPr>
              <w:t>Recycling and Refuse</w:t>
            </w:r>
            <w:r w:rsidR="003404E3">
              <w:rPr>
                <w:noProof/>
                <w:webHidden/>
              </w:rPr>
              <w:tab/>
            </w:r>
            <w:r w:rsidR="003404E3">
              <w:rPr>
                <w:noProof/>
                <w:webHidden/>
              </w:rPr>
              <w:fldChar w:fldCharType="begin"/>
            </w:r>
            <w:r w:rsidR="003404E3">
              <w:rPr>
                <w:noProof/>
                <w:webHidden/>
              </w:rPr>
              <w:instrText xml:space="preserve"> PAGEREF _Toc524188860 \h </w:instrText>
            </w:r>
            <w:r w:rsidR="003404E3">
              <w:rPr>
                <w:noProof/>
                <w:webHidden/>
              </w:rPr>
            </w:r>
            <w:r w:rsidR="003404E3">
              <w:rPr>
                <w:noProof/>
                <w:webHidden/>
              </w:rPr>
              <w:fldChar w:fldCharType="separate"/>
            </w:r>
            <w:r w:rsidR="00755DF1">
              <w:rPr>
                <w:noProof/>
                <w:webHidden/>
              </w:rPr>
              <w:t>13</w:t>
            </w:r>
            <w:r w:rsidR="003404E3">
              <w:rPr>
                <w:noProof/>
                <w:webHidden/>
              </w:rPr>
              <w:fldChar w:fldCharType="end"/>
            </w:r>
          </w:hyperlink>
        </w:p>
        <w:p w14:paraId="78E221F4" w14:textId="77777777" w:rsidR="003404E3" w:rsidRDefault="00197917">
          <w:pPr>
            <w:pStyle w:val="TOC2"/>
            <w:rPr>
              <w:rFonts w:asciiTheme="minorHAnsi" w:eastAsiaTheme="minorEastAsia" w:hAnsiTheme="minorHAnsi" w:cstheme="minorBidi"/>
              <w:b w:val="0"/>
              <w:noProof/>
              <w:sz w:val="22"/>
              <w:szCs w:val="22"/>
              <w:lang w:eastAsia="en-GB"/>
            </w:rPr>
          </w:pPr>
          <w:hyperlink w:anchor="_Toc524188861" w:history="1">
            <w:r w:rsidR="003404E3" w:rsidRPr="009A53F2">
              <w:rPr>
                <w:rStyle w:val="Hyperlink"/>
                <w:rFonts w:ascii="Gill Sans MT" w:hAnsi="Gill Sans MT"/>
                <w:noProof/>
              </w:rPr>
              <w:t>Shared Kitchens</w:t>
            </w:r>
            <w:r w:rsidR="003404E3">
              <w:rPr>
                <w:noProof/>
                <w:webHidden/>
              </w:rPr>
              <w:tab/>
            </w:r>
            <w:r w:rsidR="003404E3">
              <w:rPr>
                <w:noProof/>
                <w:webHidden/>
              </w:rPr>
              <w:fldChar w:fldCharType="begin"/>
            </w:r>
            <w:r w:rsidR="003404E3">
              <w:rPr>
                <w:noProof/>
                <w:webHidden/>
              </w:rPr>
              <w:instrText xml:space="preserve"> PAGEREF _Toc524188861 \h </w:instrText>
            </w:r>
            <w:r w:rsidR="003404E3">
              <w:rPr>
                <w:noProof/>
                <w:webHidden/>
              </w:rPr>
            </w:r>
            <w:r w:rsidR="003404E3">
              <w:rPr>
                <w:noProof/>
                <w:webHidden/>
              </w:rPr>
              <w:fldChar w:fldCharType="separate"/>
            </w:r>
            <w:r w:rsidR="00755DF1">
              <w:rPr>
                <w:noProof/>
                <w:webHidden/>
              </w:rPr>
              <w:t>14</w:t>
            </w:r>
            <w:r w:rsidR="003404E3">
              <w:rPr>
                <w:noProof/>
                <w:webHidden/>
              </w:rPr>
              <w:fldChar w:fldCharType="end"/>
            </w:r>
          </w:hyperlink>
        </w:p>
        <w:p w14:paraId="163D903E" w14:textId="77777777" w:rsidR="003404E3" w:rsidRDefault="00197917">
          <w:pPr>
            <w:pStyle w:val="TOC2"/>
            <w:rPr>
              <w:rFonts w:asciiTheme="minorHAnsi" w:eastAsiaTheme="minorEastAsia" w:hAnsiTheme="minorHAnsi" w:cstheme="minorBidi"/>
              <w:b w:val="0"/>
              <w:noProof/>
              <w:sz w:val="22"/>
              <w:szCs w:val="22"/>
              <w:lang w:eastAsia="en-GB"/>
            </w:rPr>
          </w:pPr>
          <w:hyperlink w:anchor="_Toc524188862" w:history="1">
            <w:r w:rsidR="003404E3" w:rsidRPr="009A53F2">
              <w:rPr>
                <w:rStyle w:val="Hyperlink"/>
                <w:rFonts w:ascii="Gill Sans MT" w:hAnsi="Gill Sans MT"/>
                <w:noProof/>
              </w:rPr>
              <w:t>Snow &amp; Ice Clearance Policy</w:t>
            </w:r>
            <w:r w:rsidR="003404E3">
              <w:rPr>
                <w:noProof/>
                <w:webHidden/>
              </w:rPr>
              <w:tab/>
            </w:r>
            <w:r w:rsidR="003404E3">
              <w:rPr>
                <w:noProof/>
                <w:webHidden/>
              </w:rPr>
              <w:fldChar w:fldCharType="begin"/>
            </w:r>
            <w:r w:rsidR="003404E3">
              <w:rPr>
                <w:noProof/>
                <w:webHidden/>
              </w:rPr>
              <w:instrText xml:space="preserve"> PAGEREF _Toc524188862 \h </w:instrText>
            </w:r>
            <w:r w:rsidR="003404E3">
              <w:rPr>
                <w:noProof/>
                <w:webHidden/>
              </w:rPr>
            </w:r>
            <w:r w:rsidR="003404E3">
              <w:rPr>
                <w:noProof/>
                <w:webHidden/>
              </w:rPr>
              <w:fldChar w:fldCharType="separate"/>
            </w:r>
            <w:r w:rsidR="00755DF1">
              <w:rPr>
                <w:noProof/>
                <w:webHidden/>
              </w:rPr>
              <w:t>14</w:t>
            </w:r>
            <w:r w:rsidR="003404E3">
              <w:rPr>
                <w:noProof/>
                <w:webHidden/>
              </w:rPr>
              <w:fldChar w:fldCharType="end"/>
            </w:r>
          </w:hyperlink>
        </w:p>
        <w:p w14:paraId="52D36514" w14:textId="77777777" w:rsidR="003404E3" w:rsidRDefault="00197917">
          <w:pPr>
            <w:pStyle w:val="TOC2"/>
            <w:rPr>
              <w:rFonts w:asciiTheme="minorHAnsi" w:eastAsiaTheme="minorEastAsia" w:hAnsiTheme="minorHAnsi" w:cstheme="minorBidi"/>
              <w:b w:val="0"/>
              <w:noProof/>
              <w:sz w:val="22"/>
              <w:szCs w:val="22"/>
              <w:lang w:eastAsia="en-GB"/>
            </w:rPr>
          </w:pPr>
          <w:hyperlink w:anchor="_Toc524188863" w:history="1">
            <w:r w:rsidR="003404E3" w:rsidRPr="009A53F2">
              <w:rPr>
                <w:rStyle w:val="Hyperlink"/>
                <w:rFonts w:ascii="Gill Sans MT" w:hAnsi="Gill Sans MT"/>
                <w:noProof/>
              </w:rPr>
              <w:t>Television Licence</w:t>
            </w:r>
            <w:r w:rsidR="003404E3">
              <w:rPr>
                <w:noProof/>
                <w:webHidden/>
              </w:rPr>
              <w:tab/>
            </w:r>
            <w:r w:rsidR="003404E3">
              <w:rPr>
                <w:noProof/>
                <w:webHidden/>
              </w:rPr>
              <w:fldChar w:fldCharType="begin"/>
            </w:r>
            <w:r w:rsidR="003404E3">
              <w:rPr>
                <w:noProof/>
                <w:webHidden/>
              </w:rPr>
              <w:instrText xml:space="preserve"> PAGEREF _Toc524188863 \h </w:instrText>
            </w:r>
            <w:r w:rsidR="003404E3">
              <w:rPr>
                <w:noProof/>
                <w:webHidden/>
              </w:rPr>
            </w:r>
            <w:r w:rsidR="003404E3">
              <w:rPr>
                <w:noProof/>
                <w:webHidden/>
              </w:rPr>
              <w:fldChar w:fldCharType="separate"/>
            </w:r>
            <w:r w:rsidR="00755DF1">
              <w:rPr>
                <w:noProof/>
                <w:webHidden/>
              </w:rPr>
              <w:t>14</w:t>
            </w:r>
            <w:r w:rsidR="003404E3">
              <w:rPr>
                <w:noProof/>
                <w:webHidden/>
              </w:rPr>
              <w:fldChar w:fldCharType="end"/>
            </w:r>
          </w:hyperlink>
        </w:p>
        <w:p w14:paraId="12D97FD8" w14:textId="77777777" w:rsidR="003404E3" w:rsidRDefault="00197917">
          <w:pPr>
            <w:pStyle w:val="TOC2"/>
            <w:rPr>
              <w:rFonts w:asciiTheme="minorHAnsi" w:eastAsiaTheme="minorEastAsia" w:hAnsiTheme="minorHAnsi" w:cstheme="minorBidi"/>
              <w:b w:val="0"/>
              <w:noProof/>
              <w:sz w:val="22"/>
              <w:szCs w:val="22"/>
              <w:lang w:eastAsia="en-GB"/>
            </w:rPr>
          </w:pPr>
          <w:hyperlink w:anchor="_Toc524188864" w:history="1">
            <w:r w:rsidR="003404E3" w:rsidRPr="009A53F2">
              <w:rPr>
                <w:rStyle w:val="Hyperlink"/>
                <w:rFonts w:ascii="Gill Sans MT" w:hAnsi="Gill Sans MT"/>
                <w:noProof/>
              </w:rPr>
              <w:t>Transport</w:t>
            </w:r>
            <w:r w:rsidR="003404E3">
              <w:rPr>
                <w:noProof/>
                <w:webHidden/>
              </w:rPr>
              <w:tab/>
            </w:r>
            <w:r w:rsidR="003404E3">
              <w:rPr>
                <w:noProof/>
                <w:webHidden/>
              </w:rPr>
              <w:fldChar w:fldCharType="begin"/>
            </w:r>
            <w:r w:rsidR="003404E3">
              <w:rPr>
                <w:noProof/>
                <w:webHidden/>
              </w:rPr>
              <w:instrText xml:space="preserve"> PAGEREF _Toc524188864 \h </w:instrText>
            </w:r>
            <w:r w:rsidR="003404E3">
              <w:rPr>
                <w:noProof/>
                <w:webHidden/>
              </w:rPr>
            </w:r>
            <w:r w:rsidR="003404E3">
              <w:rPr>
                <w:noProof/>
                <w:webHidden/>
              </w:rPr>
              <w:fldChar w:fldCharType="separate"/>
            </w:r>
            <w:r w:rsidR="00755DF1">
              <w:rPr>
                <w:noProof/>
                <w:webHidden/>
              </w:rPr>
              <w:t>15</w:t>
            </w:r>
            <w:r w:rsidR="003404E3">
              <w:rPr>
                <w:noProof/>
                <w:webHidden/>
              </w:rPr>
              <w:fldChar w:fldCharType="end"/>
            </w:r>
          </w:hyperlink>
        </w:p>
        <w:p w14:paraId="3D0A3133" w14:textId="77777777" w:rsidR="003404E3" w:rsidRDefault="00197917">
          <w:pPr>
            <w:pStyle w:val="TOC2"/>
            <w:rPr>
              <w:rFonts w:asciiTheme="minorHAnsi" w:eastAsiaTheme="minorEastAsia" w:hAnsiTheme="minorHAnsi" w:cstheme="minorBidi"/>
              <w:b w:val="0"/>
              <w:noProof/>
              <w:sz w:val="22"/>
              <w:szCs w:val="22"/>
              <w:lang w:eastAsia="en-GB"/>
            </w:rPr>
          </w:pPr>
          <w:hyperlink w:anchor="_Toc524188865" w:history="1">
            <w:r w:rsidR="003404E3" w:rsidRPr="009A53F2">
              <w:rPr>
                <w:rStyle w:val="Hyperlink"/>
                <w:rFonts w:ascii="Gill Sans MT" w:hAnsi="Gill Sans MT"/>
                <w:noProof/>
              </w:rPr>
              <w:t>Welfare</w:t>
            </w:r>
            <w:r w:rsidR="003404E3">
              <w:rPr>
                <w:noProof/>
                <w:webHidden/>
              </w:rPr>
              <w:tab/>
            </w:r>
            <w:r w:rsidR="003404E3">
              <w:rPr>
                <w:noProof/>
                <w:webHidden/>
              </w:rPr>
              <w:fldChar w:fldCharType="begin"/>
            </w:r>
            <w:r w:rsidR="003404E3">
              <w:rPr>
                <w:noProof/>
                <w:webHidden/>
              </w:rPr>
              <w:instrText xml:space="preserve"> PAGEREF _Toc524188865 \h </w:instrText>
            </w:r>
            <w:r w:rsidR="003404E3">
              <w:rPr>
                <w:noProof/>
                <w:webHidden/>
              </w:rPr>
            </w:r>
            <w:r w:rsidR="003404E3">
              <w:rPr>
                <w:noProof/>
                <w:webHidden/>
              </w:rPr>
              <w:fldChar w:fldCharType="separate"/>
            </w:r>
            <w:r w:rsidR="00755DF1">
              <w:rPr>
                <w:noProof/>
                <w:webHidden/>
              </w:rPr>
              <w:t>15</w:t>
            </w:r>
            <w:r w:rsidR="003404E3">
              <w:rPr>
                <w:noProof/>
                <w:webHidden/>
              </w:rPr>
              <w:fldChar w:fldCharType="end"/>
            </w:r>
          </w:hyperlink>
        </w:p>
        <w:p w14:paraId="4B0E400D" w14:textId="77777777" w:rsidR="003404E3" w:rsidRDefault="00197917">
          <w:pPr>
            <w:pStyle w:val="TOC1"/>
            <w:rPr>
              <w:rFonts w:asciiTheme="minorHAnsi" w:eastAsiaTheme="minorEastAsia" w:hAnsiTheme="minorHAnsi" w:cstheme="minorBidi"/>
              <w:b w:val="0"/>
              <w:sz w:val="22"/>
              <w:szCs w:val="22"/>
              <w:lang w:eastAsia="en-GB"/>
            </w:rPr>
          </w:pPr>
          <w:hyperlink w:anchor="_Toc524188866" w:history="1">
            <w:r w:rsidR="003404E3" w:rsidRPr="009A53F2">
              <w:rPr>
                <w:rStyle w:val="Hyperlink"/>
              </w:rPr>
              <w:t>Preparing for Seasonal Flu</w:t>
            </w:r>
            <w:r w:rsidR="003404E3">
              <w:rPr>
                <w:webHidden/>
              </w:rPr>
              <w:tab/>
            </w:r>
            <w:r w:rsidR="003404E3">
              <w:rPr>
                <w:webHidden/>
              </w:rPr>
              <w:fldChar w:fldCharType="begin"/>
            </w:r>
            <w:r w:rsidR="003404E3">
              <w:rPr>
                <w:webHidden/>
              </w:rPr>
              <w:instrText xml:space="preserve"> PAGEREF _Toc524188866 \h </w:instrText>
            </w:r>
            <w:r w:rsidR="003404E3">
              <w:rPr>
                <w:webHidden/>
              </w:rPr>
            </w:r>
            <w:r w:rsidR="003404E3">
              <w:rPr>
                <w:webHidden/>
              </w:rPr>
              <w:fldChar w:fldCharType="separate"/>
            </w:r>
            <w:r w:rsidR="00755DF1">
              <w:rPr>
                <w:webHidden/>
              </w:rPr>
              <w:t>16</w:t>
            </w:r>
            <w:r w:rsidR="003404E3">
              <w:rPr>
                <w:webHidden/>
              </w:rPr>
              <w:fldChar w:fldCharType="end"/>
            </w:r>
          </w:hyperlink>
        </w:p>
        <w:p w14:paraId="7CBC1A58" w14:textId="77777777" w:rsidR="003404E3" w:rsidRDefault="00197917">
          <w:pPr>
            <w:pStyle w:val="TOC1"/>
            <w:rPr>
              <w:rFonts w:asciiTheme="minorHAnsi" w:eastAsiaTheme="minorEastAsia" w:hAnsiTheme="minorHAnsi" w:cstheme="minorBidi"/>
              <w:b w:val="0"/>
              <w:sz w:val="22"/>
              <w:szCs w:val="22"/>
              <w:lang w:eastAsia="en-GB"/>
            </w:rPr>
          </w:pPr>
          <w:hyperlink w:anchor="_Toc524188867" w:history="1">
            <w:r w:rsidR="003404E3" w:rsidRPr="009A53F2">
              <w:rPr>
                <w:rStyle w:val="Hyperlink"/>
              </w:rPr>
              <w:t>Some Environmentally Friendly Tips</w:t>
            </w:r>
            <w:r w:rsidR="003404E3">
              <w:rPr>
                <w:webHidden/>
              </w:rPr>
              <w:tab/>
            </w:r>
            <w:r w:rsidR="003404E3">
              <w:rPr>
                <w:webHidden/>
              </w:rPr>
              <w:fldChar w:fldCharType="begin"/>
            </w:r>
            <w:r w:rsidR="003404E3">
              <w:rPr>
                <w:webHidden/>
              </w:rPr>
              <w:instrText xml:space="preserve"> PAGEREF _Toc524188867 \h </w:instrText>
            </w:r>
            <w:r w:rsidR="003404E3">
              <w:rPr>
                <w:webHidden/>
              </w:rPr>
            </w:r>
            <w:r w:rsidR="003404E3">
              <w:rPr>
                <w:webHidden/>
              </w:rPr>
              <w:fldChar w:fldCharType="separate"/>
            </w:r>
            <w:r w:rsidR="00755DF1">
              <w:rPr>
                <w:webHidden/>
              </w:rPr>
              <w:t>17</w:t>
            </w:r>
            <w:r w:rsidR="003404E3">
              <w:rPr>
                <w:webHidden/>
              </w:rPr>
              <w:fldChar w:fldCharType="end"/>
            </w:r>
          </w:hyperlink>
        </w:p>
        <w:p w14:paraId="574BAA30" w14:textId="77777777" w:rsidR="00A87BF9" w:rsidRPr="00816F1C" w:rsidRDefault="00A87BF9">
          <w:pPr>
            <w:rPr>
              <w:rFonts w:ascii="Gill Sans MT" w:hAnsi="Gill Sans MT"/>
              <w:sz w:val="26"/>
              <w:szCs w:val="26"/>
            </w:rPr>
          </w:pPr>
          <w:r w:rsidRPr="00816F1C">
            <w:rPr>
              <w:rFonts w:ascii="Gill Sans MT" w:hAnsi="Gill Sans MT"/>
              <w:b/>
              <w:bCs/>
              <w:noProof/>
              <w:sz w:val="26"/>
              <w:szCs w:val="26"/>
            </w:rPr>
            <w:fldChar w:fldCharType="end"/>
          </w:r>
        </w:p>
      </w:sdtContent>
    </w:sdt>
    <w:p w14:paraId="0CCCD5F9" w14:textId="77777777" w:rsidR="008411D1" w:rsidRPr="00816F1C" w:rsidRDefault="008411D1" w:rsidP="00183687">
      <w:pPr>
        <w:tabs>
          <w:tab w:val="left" w:pos="3015"/>
          <w:tab w:val="center" w:pos="4680"/>
        </w:tabs>
        <w:rPr>
          <w:rFonts w:ascii="Gill Sans MT" w:hAnsi="Gill Sans MT"/>
          <w:b/>
          <w:sz w:val="26"/>
          <w:szCs w:val="26"/>
        </w:rPr>
      </w:pPr>
    </w:p>
    <w:p w14:paraId="29395F77" w14:textId="77777777" w:rsidR="008411D1" w:rsidRPr="00816F1C" w:rsidRDefault="008411D1" w:rsidP="00183687">
      <w:pPr>
        <w:tabs>
          <w:tab w:val="left" w:pos="3015"/>
          <w:tab w:val="center" w:pos="4680"/>
        </w:tabs>
        <w:rPr>
          <w:rFonts w:ascii="Gill Sans MT" w:hAnsi="Gill Sans MT"/>
          <w:b/>
          <w:sz w:val="25"/>
          <w:szCs w:val="25"/>
        </w:rPr>
      </w:pPr>
    </w:p>
    <w:p w14:paraId="19101FF1" w14:textId="77777777" w:rsidR="0060709E" w:rsidRPr="00816F1C" w:rsidRDefault="0060709E" w:rsidP="00183687">
      <w:pPr>
        <w:tabs>
          <w:tab w:val="left" w:pos="3015"/>
          <w:tab w:val="center" w:pos="4680"/>
        </w:tabs>
        <w:rPr>
          <w:rFonts w:ascii="Gill Sans MT" w:hAnsi="Gill Sans MT"/>
          <w:b/>
          <w:sz w:val="25"/>
          <w:szCs w:val="25"/>
        </w:rPr>
      </w:pPr>
    </w:p>
    <w:p w14:paraId="1AA60D83" w14:textId="77777777" w:rsidR="0060709E" w:rsidRDefault="0060709E" w:rsidP="00183687">
      <w:pPr>
        <w:tabs>
          <w:tab w:val="left" w:pos="3015"/>
          <w:tab w:val="center" w:pos="4680"/>
        </w:tabs>
        <w:rPr>
          <w:rFonts w:ascii="Gill Sans MT" w:hAnsi="Gill Sans MT"/>
          <w:b/>
          <w:sz w:val="25"/>
          <w:szCs w:val="25"/>
        </w:rPr>
      </w:pPr>
    </w:p>
    <w:p w14:paraId="6F610D77" w14:textId="77777777" w:rsidR="002521D9" w:rsidRDefault="002521D9" w:rsidP="00183687">
      <w:pPr>
        <w:tabs>
          <w:tab w:val="left" w:pos="3015"/>
          <w:tab w:val="center" w:pos="4680"/>
        </w:tabs>
        <w:rPr>
          <w:rFonts w:ascii="Gill Sans MT" w:hAnsi="Gill Sans MT"/>
          <w:b/>
          <w:sz w:val="25"/>
          <w:szCs w:val="25"/>
        </w:rPr>
      </w:pPr>
    </w:p>
    <w:p w14:paraId="794E74E1" w14:textId="77777777" w:rsidR="002521D9" w:rsidRPr="00816F1C" w:rsidRDefault="002521D9" w:rsidP="00183687">
      <w:pPr>
        <w:tabs>
          <w:tab w:val="left" w:pos="3015"/>
          <w:tab w:val="center" w:pos="4680"/>
        </w:tabs>
        <w:rPr>
          <w:rFonts w:ascii="Gill Sans MT" w:hAnsi="Gill Sans MT"/>
          <w:b/>
          <w:sz w:val="25"/>
          <w:szCs w:val="25"/>
        </w:rPr>
      </w:pPr>
    </w:p>
    <w:p w14:paraId="51E6D63F" w14:textId="77777777" w:rsidR="0060709E" w:rsidRPr="00816F1C" w:rsidRDefault="0060709E" w:rsidP="00183687">
      <w:pPr>
        <w:tabs>
          <w:tab w:val="left" w:pos="3015"/>
          <w:tab w:val="center" w:pos="4680"/>
        </w:tabs>
        <w:rPr>
          <w:rFonts w:ascii="Gill Sans MT" w:hAnsi="Gill Sans MT"/>
          <w:b/>
          <w:sz w:val="25"/>
          <w:szCs w:val="25"/>
        </w:rPr>
      </w:pPr>
    </w:p>
    <w:p w14:paraId="1FB60821" w14:textId="77777777" w:rsidR="002521D9" w:rsidRPr="00816F1C" w:rsidRDefault="002521D9" w:rsidP="00183687">
      <w:pPr>
        <w:tabs>
          <w:tab w:val="left" w:pos="3015"/>
          <w:tab w:val="center" w:pos="4680"/>
        </w:tabs>
        <w:rPr>
          <w:rFonts w:ascii="Gill Sans MT" w:hAnsi="Gill Sans MT"/>
          <w:b/>
          <w:sz w:val="25"/>
          <w:szCs w:val="25"/>
        </w:rPr>
      </w:pPr>
    </w:p>
    <w:p w14:paraId="25629A47" w14:textId="77777777" w:rsidR="0072764E" w:rsidRPr="00816F1C" w:rsidRDefault="002E4BD5" w:rsidP="00183687">
      <w:pPr>
        <w:tabs>
          <w:tab w:val="left" w:pos="3015"/>
          <w:tab w:val="center" w:pos="4680"/>
        </w:tabs>
        <w:rPr>
          <w:rFonts w:ascii="Gill Sans MT" w:hAnsi="Gill Sans MT"/>
          <w:b/>
          <w:sz w:val="25"/>
          <w:szCs w:val="25"/>
        </w:rPr>
      </w:pPr>
      <w:r w:rsidRPr="00816F1C">
        <w:rPr>
          <w:rFonts w:ascii="Gill Sans MT" w:hAnsi="Gill Sans MT"/>
          <w:b/>
          <w:sz w:val="25"/>
          <w:szCs w:val="25"/>
        </w:rPr>
        <w:lastRenderedPageBreak/>
        <w:t>D</w:t>
      </w:r>
      <w:r w:rsidR="0072764E" w:rsidRPr="00816F1C">
        <w:rPr>
          <w:rFonts w:ascii="Gill Sans MT" w:hAnsi="Gill Sans MT"/>
          <w:b/>
          <w:sz w:val="25"/>
          <w:szCs w:val="25"/>
        </w:rPr>
        <w:t>ear Student</w:t>
      </w:r>
    </w:p>
    <w:p w14:paraId="52C569C9" w14:textId="77777777" w:rsidR="0072764E" w:rsidRPr="00816F1C" w:rsidRDefault="0072764E" w:rsidP="00183687">
      <w:pPr>
        <w:tabs>
          <w:tab w:val="left" w:pos="3015"/>
          <w:tab w:val="center" w:pos="4680"/>
        </w:tabs>
        <w:rPr>
          <w:rFonts w:ascii="Gill Sans MT" w:hAnsi="Gill Sans MT"/>
          <w:sz w:val="25"/>
          <w:szCs w:val="25"/>
        </w:rPr>
      </w:pPr>
    </w:p>
    <w:p w14:paraId="7A78359C" w14:textId="77777777" w:rsidR="0072764E" w:rsidRPr="00816F1C" w:rsidRDefault="0072764E" w:rsidP="00183687">
      <w:pPr>
        <w:tabs>
          <w:tab w:val="left" w:pos="3015"/>
          <w:tab w:val="center" w:pos="4680"/>
        </w:tabs>
        <w:rPr>
          <w:rFonts w:ascii="Gill Sans MT" w:hAnsi="Gill Sans MT"/>
          <w:sz w:val="25"/>
          <w:szCs w:val="25"/>
        </w:rPr>
      </w:pPr>
      <w:r w:rsidRPr="00816F1C">
        <w:rPr>
          <w:rFonts w:ascii="Gill Sans MT" w:hAnsi="Gill Sans MT"/>
          <w:sz w:val="25"/>
          <w:szCs w:val="25"/>
        </w:rPr>
        <w:t>Welcome to your residential accommodation at St Cross College.</w:t>
      </w:r>
    </w:p>
    <w:p w14:paraId="70AD8998" w14:textId="77777777" w:rsidR="0072764E" w:rsidRPr="00816F1C" w:rsidRDefault="0072764E" w:rsidP="00183687">
      <w:pPr>
        <w:tabs>
          <w:tab w:val="left" w:pos="3015"/>
          <w:tab w:val="center" w:pos="4680"/>
        </w:tabs>
        <w:rPr>
          <w:rFonts w:ascii="Gill Sans MT" w:hAnsi="Gill Sans MT"/>
          <w:sz w:val="25"/>
          <w:szCs w:val="25"/>
        </w:rPr>
      </w:pPr>
    </w:p>
    <w:p w14:paraId="4C848A06" w14:textId="77777777" w:rsidR="0072764E" w:rsidRPr="00816F1C" w:rsidRDefault="0072764E" w:rsidP="00183687">
      <w:pPr>
        <w:tabs>
          <w:tab w:val="left" w:pos="3015"/>
          <w:tab w:val="center" w:pos="4680"/>
        </w:tabs>
        <w:rPr>
          <w:rFonts w:ascii="Gill Sans MT" w:hAnsi="Gill Sans MT"/>
          <w:sz w:val="25"/>
          <w:szCs w:val="25"/>
        </w:rPr>
      </w:pPr>
      <w:r w:rsidRPr="00816F1C">
        <w:rPr>
          <w:rFonts w:ascii="Gill Sans MT" w:hAnsi="Gill Sans MT"/>
          <w:sz w:val="25"/>
          <w:szCs w:val="25"/>
        </w:rPr>
        <w:t xml:space="preserve">This </w:t>
      </w:r>
      <w:r w:rsidR="0062438A" w:rsidRPr="00816F1C">
        <w:rPr>
          <w:rFonts w:ascii="Gill Sans MT" w:hAnsi="Gill Sans MT"/>
          <w:sz w:val="25"/>
          <w:szCs w:val="25"/>
        </w:rPr>
        <w:t>Guidebook</w:t>
      </w:r>
      <w:r w:rsidRPr="00816F1C">
        <w:rPr>
          <w:rFonts w:ascii="Gill Sans MT" w:hAnsi="Gill Sans MT"/>
          <w:sz w:val="25"/>
          <w:szCs w:val="25"/>
        </w:rPr>
        <w:t xml:space="preserve"> has been put together in order to give you information on various aspects of life while living in College Accommodation. Some of this information will seem familiar to you as you have read your Tenancy </w:t>
      </w:r>
      <w:r w:rsidR="00F85EB1" w:rsidRPr="00816F1C">
        <w:rPr>
          <w:rFonts w:ascii="Gill Sans MT" w:hAnsi="Gill Sans MT"/>
          <w:sz w:val="25"/>
          <w:szCs w:val="25"/>
        </w:rPr>
        <w:t>Agreement;</w:t>
      </w:r>
      <w:r w:rsidRPr="00816F1C">
        <w:rPr>
          <w:rFonts w:ascii="Gill Sans MT" w:hAnsi="Gill Sans MT"/>
          <w:sz w:val="25"/>
          <w:szCs w:val="25"/>
        </w:rPr>
        <w:t xml:space="preserve"> </w:t>
      </w:r>
      <w:r w:rsidR="003D4A12" w:rsidRPr="00816F1C">
        <w:rPr>
          <w:rFonts w:ascii="Gill Sans MT" w:hAnsi="Gill Sans MT"/>
          <w:sz w:val="25"/>
          <w:szCs w:val="25"/>
        </w:rPr>
        <w:t>other parts will be new and act as a general guide.</w:t>
      </w:r>
    </w:p>
    <w:p w14:paraId="13AFE11F" w14:textId="77777777" w:rsidR="003D4A12" w:rsidRPr="00816F1C" w:rsidRDefault="003D4A12" w:rsidP="00183687">
      <w:pPr>
        <w:tabs>
          <w:tab w:val="left" w:pos="3015"/>
          <w:tab w:val="center" w:pos="4680"/>
        </w:tabs>
        <w:rPr>
          <w:rFonts w:ascii="Gill Sans MT" w:hAnsi="Gill Sans MT"/>
          <w:sz w:val="25"/>
          <w:szCs w:val="25"/>
        </w:rPr>
      </w:pPr>
    </w:p>
    <w:p w14:paraId="5D5C2D0A" w14:textId="77777777" w:rsidR="003D4A12" w:rsidRPr="00816F1C" w:rsidRDefault="003D4A12" w:rsidP="00183687">
      <w:pPr>
        <w:tabs>
          <w:tab w:val="left" w:pos="3015"/>
          <w:tab w:val="center" w:pos="4680"/>
        </w:tabs>
        <w:rPr>
          <w:rFonts w:ascii="Gill Sans MT" w:hAnsi="Gill Sans MT"/>
          <w:sz w:val="25"/>
          <w:szCs w:val="25"/>
        </w:rPr>
      </w:pPr>
      <w:r w:rsidRPr="00816F1C">
        <w:rPr>
          <w:rFonts w:ascii="Gill Sans MT" w:hAnsi="Gill Sans MT"/>
          <w:sz w:val="25"/>
          <w:szCs w:val="25"/>
        </w:rPr>
        <w:t>We ask that you spare a few minutes in order to read through the information given and then keep it in a safe place</w:t>
      </w:r>
      <w:r w:rsidR="00A16362" w:rsidRPr="00816F1C">
        <w:rPr>
          <w:rFonts w:ascii="Gill Sans MT" w:hAnsi="Gill Sans MT"/>
          <w:sz w:val="25"/>
          <w:szCs w:val="25"/>
        </w:rPr>
        <w:t>,</w:t>
      </w:r>
      <w:r w:rsidRPr="00816F1C">
        <w:rPr>
          <w:rFonts w:ascii="Gill Sans MT" w:hAnsi="Gill Sans MT"/>
          <w:sz w:val="25"/>
          <w:szCs w:val="25"/>
        </w:rPr>
        <w:t xml:space="preserve"> so that you may refer to it later in the year if necessary.</w:t>
      </w:r>
    </w:p>
    <w:p w14:paraId="3438BD1D" w14:textId="77777777" w:rsidR="003D4A12" w:rsidRPr="00816F1C" w:rsidRDefault="003D4A12" w:rsidP="00183687">
      <w:pPr>
        <w:tabs>
          <w:tab w:val="left" w:pos="3015"/>
          <w:tab w:val="center" w:pos="4680"/>
        </w:tabs>
        <w:rPr>
          <w:rFonts w:ascii="Gill Sans MT" w:hAnsi="Gill Sans MT"/>
          <w:sz w:val="25"/>
          <w:szCs w:val="25"/>
        </w:rPr>
      </w:pPr>
    </w:p>
    <w:p w14:paraId="7FBBCB43" w14:textId="77777777" w:rsidR="00183687" w:rsidRPr="00816F1C" w:rsidRDefault="007E2F1B" w:rsidP="00183687">
      <w:pPr>
        <w:tabs>
          <w:tab w:val="left" w:pos="3015"/>
          <w:tab w:val="center" w:pos="4680"/>
        </w:tabs>
        <w:rPr>
          <w:rFonts w:ascii="Gill Sans MT" w:hAnsi="Gill Sans MT"/>
          <w:sz w:val="25"/>
          <w:szCs w:val="25"/>
        </w:rPr>
      </w:pPr>
      <w:r w:rsidRPr="00816F1C">
        <w:rPr>
          <w:rFonts w:ascii="Gill Sans MT" w:hAnsi="Gill Sans MT"/>
          <w:sz w:val="25"/>
          <w:szCs w:val="25"/>
        </w:rPr>
        <w:t>For security purposes we ask that you do not let unauthorised visito</w:t>
      </w:r>
      <w:r w:rsidR="0043361E" w:rsidRPr="00816F1C">
        <w:rPr>
          <w:rFonts w:ascii="Gill Sans MT" w:hAnsi="Gill Sans MT"/>
          <w:sz w:val="25"/>
          <w:szCs w:val="25"/>
        </w:rPr>
        <w:t xml:space="preserve">rs into your property. </w:t>
      </w:r>
      <w:r w:rsidRPr="00816F1C">
        <w:rPr>
          <w:rFonts w:ascii="Gill Sans MT" w:hAnsi="Gill Sans MT"/>
          <w:sz w:val="25"/>
          <w:szCs w:val="25"/>
        </w:rPr>
        <w:t>Any suspicious persons sho</w:t>
      </w:r>
      <w:r w:rsidR="006B053D" w:rsidRPr="00816F1C">
        <w:rPr>
          <w:rFonts w:ascii="Gill Sans MT" w:hAnsi="Gill Sans MT"/>
          <w:sz w:val="25"/>
          <w:szCs w:val="25"/>
        </w:rPr>
        <w:t xml:space="preserve">uld be reported immediately to the </w:t>
      </w:r>
      <w:r w:rsidR="00D47CEF" w:rsidRPr="00816F1C">
        <w:rPr>
          <w:rFonts w:ascii="Gill Sans MT" w:hAnsi="Gill Sans MT"/>
          <w:sz w:val="25"/>
          <w:szCs w:val="25"/>
        </w:rPr>
        <w:t>Lodge</w:t>
      </w:r>
      <w:r w:rsidR="006B053D" w:rsidRPr="00816F1C">
        <w:rPr>
          <w:rFonts w:ascii="Gill Sans MT" w:hAnsi="Gill Sans MT"/>
          <w:sz w:val="25"/>
          <w:szCs w:val="25"/>
        </w:rPr>
        <w:t>, or if out of hours to University Security Services</w:t>
      </w:r>
      <w:r w:rsidR="00C57606" w:rsidRPr="00816F1C">
        <w:rPr>
          <w:rFonts w:ascii="Gill Sans MT" w:hAnsi="Gill Sans MT"/>
          <w:sz w:val="25"/>
          <w:szCs w:val="25"/>
        </w:rPr>
        <w:t xml:space="preserve"> (see directory of useful contacts for further details)</w:t>
      </w:r>
      <w:r w:rsidR="00183687" w:rsidRPr="00816F1C">
        <w:rPr>
          <w:rFonts w:ascii="Gill Sans MT" w:hAnsi="Gill Sans MT"/>
          <w:sz w:val="25"/>
          <w:szCs w:val="25"/>
        </w:rPr>
        <w:t>.</w:t>
      </w:r>
    </w:p>
    <w:p w14:paraId="6271BF5A" w14:textId="77777777" w:rsidR="00183687" w:rsidRPr="00816F1C" w:rsidRDefault="00183687" w:rsidP="00183687">
      <w:pPr>
        <w:tabs>
          <w:tab w:val="left" w:pos="3015"/>
          <w:tab w:val="center" w:pos="4680"/>
        </w:tabs>
        <w:rPr>
          <w:rFonts w:ascii="Gill Sans MT" w:hAnsi="Gill Sans MT"/>
          <w:sz w:val="25"/>
          <w:szCs w:val="25"/>
        </w:rPr>
      </w:pPr>
    </w:p>
    <w:p w14:paraId="40C6BCD5" w14:textId="77777777" w:rsidR="0072764E" w:rsidRPr="00816F1C" w:rsidRDefault="006B053D" w:rsidP="00183687">
      <w:pPr>
        <w:tabs>
          <w:tab w:val="left" w:pos="3015"/>
          <w:tab w:val="center" w:pos="4680"/>
        </w:tabs>
        <w:rPr>
          <w:rFonts w:ascii="Gill Sans MT" w:hAnsi="Gill Sans MT"/>
          <w:sz w:val="25"/>
          <w:szCs w:val="25"/>
        </w:rPr>
      </w:pPr>
      <w:r w:rsidRPr="00816F1C">
        <w:rPr>
          <w:rFonts w:ascii="Gill Sans MT" w:hAnsi="Gill Sans MT"/>
          <w:sz w:val="25"/>
          <w:szCs w:val="25"/>
        </w:rPr>
        <w:t>You</w:t>
      </w:r>
      <w:r w:rsidR="00183687" w:rsidRPr="00816F1C">
        <w:rPr>
          <w:rFonts w:ascii="Gill Sans MT" w:hAnsi="Gill Sans MT"/>
          <w:sz w:val="25"/>
          <w:szCs w:val="25"/>
        </w:rPr>
        <w:t>r</w:t>
      </w:r>
      <w:r w:rsidRPr="00816F1C">
        <w:rPr>
          <w:rFonts w:ascii="Gill Sans MT" w:hAnsi="Gill Sans MT"/>
          <w:sz w:val="25"/>
          <w:szCs w:val="25"/>
        </w:rPr>
        <w:t xml:space="preserve"> main points of contact while in your accommodation are as follows:</w:t>
      </w:r>
    </w:p>
    <w:p w14:paraId="234708C1" w14:textId="77777777" w:rsidR="00A01157" w:rsidRPr="00816F1C" w:rsidRDefault="00A01157" w:rsidP="00816F1C">
      <w:pPr>
        <w:pStyle w:val="Heading1"/>
      </w:pPr>
      <w:bookmarkStart w:id="1" w:name="_Toc299703609"/>
      <w:bookmarkStart w:id="2" w:name="_Toc301966233"/>
      <w:bookmarkStart w:id="3" w:name="_Toc391304671"/>
      <w:bookmarkStart w:id="4" w:name="_Toc524188837"/>
      <w:r w:rsidRPr="00816F1C">
        <w:t>Staff</w:t>
      </w:r>
      <w:bookmarkEnd w:id="1"/>
      <w:bookmarkEnd w:id="2"/>
      <w:r w:rsidR="00BC323B" w:rsidRPr="00816F1C">
        <w:t xml:space="preserve"> Contacts</w:t>
      </w:r>
      <w:bookmarkEnd w:id="3"/>
      <w:bookmarkEnd w:id="4"/>
      <w:r w:rsidR="00BC323B" w:rsidRPr="00816F1C">
        <w:t xml:space="preserve"> </w:t>
      </w:r>
    </w:p>
    <w:p w14:paraId="772791A0" w14:textId="77777777" w:rsidR="00D13006" w:rsidRPr="00816F1C" w:rsidRDefault="00D13006" w:rsidP="00D13006">
      <w:pPr>
        <w:rPr>
          <w:rFonts w:ascii="Gill Sans MT" w:hAnsi="Gill Sans MT"/>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3"/>
        <w:gridCol w:w="4980"/>
      </w:tblGrid>
      <w:tr w:rsidR="00D13006" w:rsidRPr="00816F1C" w14:paraId="3916D398" w14:textId="77777777" w:rsidTr="002C7432">
        <w:trPr>
          <w:jc w:val="center"/>
        </w:trPr>
        <w:tc>
          <w:tcPr>
            <w:tcW w:w="4943" w:type="dxa"/>
          </w:tcPr>
          <w:p w14:paraId="440AAC33" w14:textId="77777777" w:rsidR="002C7432" w:rsidRPr="00816F1C" w:rsidRDefault="002C7432" w:rsidP="002C7432">
            <w:pPr>
              <w:tabs>
                <w:tab w:val="left" w:pos="3015"/>
                <w:tab w:val="center" w:pos="4680"/>
              </w:tabs>
              <w:rPr>
                <w:rFonts w:ascii="Gill Sans MT" w:hAnsi="Gill Sans MT"/>
                <w:b/>
                <w:sz w:val="25"/>
                <w:szCs w:val="25"/>
              </w:rPr>
            </w:pPr>
            <w:r w:rsidRPr="00816F1C">
              <w:rPr>
                <w:rFonts w:ascii="Gill Sans MT" w:hAnsi="Gill Sans MT"/>
                <w:b/>
                <w:sz w:val="25"/>
                <w:szCs w:val="25"/>
              </w:rPr>
              <w:t>Kenny Cox</w:t>
            </w:r>
            <w:r w:rsidRPr="00816F1C">
              <w:rPr>
                <w:rFonts w:ascii="Gill Sans MT" w:hAnsi="Gill Sans MT"/>
                <w:b/>
                <w:sz w:val="25"/>
                <w:szCs w:val="25"/>
              </w:rPr>
              <w:tab/>
            </w:r>
            <w:r w:rsidRPr="00816F1C">
              <w:rPr>
                <w:rFonts w:ascii="Gill Sans MT" w:hAnsi="Gill Sans MT"/>
                <w:b/>
                <w:sz w:val="25"/>
                <w:szCs w:val="25"/>
              </w:rPr>
              <w:tab/>
            </w:r>
          </w:p>
          <w:p w14:paraId="687CEAC7" w14:textId="77777777" w:rsidR="002C7432" w:rsidRPr="00816F1C" w:rsidRDefault="002C7432" w:rsidP="002C7432">
            <w:pPr>
              <w:tabs>
                <w:tab w:val="left" w:pos="3015"/>
                <w:tab w:val="center" w:pos="4680"/>
              </w:tabs>
              <w:rPr>
                <w:rFonts w:ascii="Gill Sans MT" w:hAnsi="Gill Sans MT"/>
                <w:sz w:val="25"/>
                <w:szCs w:val="25"/>
              </w:rPr>
            </w:pPr>
            <w:r w:rsidRPr="00816F1C">
              <w:rPr>
                <w:rFonts w:ascii="Gill Sans MT" w:hAnsi="Gill Sans MT"/>
                <w:sz w:val="25"/>
                <w:szCs w:val="25"/>
              </w:rPr>
              <w:t>Estates Manager</w:t>
            </w:r>
          </w:p>
          <w:p w14:paraId="1B47D4B9" w14:textId="77777777" w:rsidR="00015340" w:rsidRPr="00816F1C" w:rsidRDefault="00197917" w:rsidP="002C7432">
            <w:pPr>
              <w:tabs>
                <w:tab w:val="left" w:pos="3015"/>
                <w:tab w:val="center" w:pos="4680"/>
              </w:tabs>
              <w:rPr>
                <w:rFonts w:ascii="Gill Sans MT" w:hAnsi="Gill Sans MT"/>
                <w:sz w:val="25"/>
                <w:szCs w:val="25"/>
              </w:rPr>
            </w:pPr>
            <w:hyperlink r:id="rId12" w:history="1">
              <w:r w:rsidR="002C7432" w:rsidRPr="00816F1C">
                <w:rPr>
                  <w:rStyle w:val="Hyperlink"/>
                  <w:rFonts w:ascii="Gill Sans MT" w:hAnsi="Gill Sans MT"/>
                  <w:sz w:val="25"/>
                  <w:szCs w:val="25"/>
                </w:rPr>
                <w:t>estates.manager@stx.ox.ac.uk</w:t>
              </w:r>
            </w:hyperlink>
          </w:p>
          <w:p w14:paraId="2DB87D6C" w14:textId="77777777" w:rsidR="00D13006" w:rsidRPr="00816F1C" w:rsidRDefault="00015340" w:rsidP="002C7432">
            <w:pPr>
              <w:tabs>
                <w:tab w:val="left" w:pos="3015"/>
                <w:tab w:val="center" w:pos="4680"/>
              </w:tabs>
              <w:rPr>
                <w:rFonts w:ascii="Gill Sans MT" w:hAnsi="Gill Sans MT"/>
                <w:sz w:val="25"/>
                <w:szCs w:val="25"/>
              </w:rPr>
            </w:pPr>
            <w:r w:rsidRPr="00816F1C">
              <w:rPr>
                <w:rFonts w:ascii="Gill Sans MT" w:hAnsi="Gill Sans MT"/>
                <w:sz w:val="25"/>
                <w:szCs w:val="25"/>
              </w:rPr>
              <w:t>For all maintenance, repairs and Health &amp; Safety issues</w:t>
            </w:r>
            <w:r w:rsidR="004D5237">
              <w:rPr>
                <w:rFonts w:ascii="Gill Sans MT" w:hAnsi="Gill Sans MT"/>
                <w:sz w:val="25"/>
                <w:szCs w:val="25"/>
              </w:rPr>
              <w:t xml:space="preserve"> &amp; Accommodation Emergencies</w:t>
            </w:r>
            <w:r w:rsidR="00D13006" w:rsidRPr="00816F1C">
              <w:rPr>
                <w:rFonts w:ascii="Gill Sans MT" w:hAnsi="Gill Sans MT"/>
                <w:sz w:val="25"/>
                <w:szCs w:val="25"/>
              </w:rPr>
              <w:tab/>
            </w:r>
          </w:p>
        </w:tc>
        <w:tc>
          <w:tcPr>
            <w:tcW w:w="4980" w:type="dxa"/>
          </w:tcPr>
          <w:p w14:paraId="19B06543" w14:textId="77777777" w:rsidR="0092287D" w:rsidRPr="00816F1C" w:rsidRDefault="0092287D" w:rsidP="00D13006">
            <w:pPr>
              <w:tabs>
                <w:tab w:val="left" w:pos="3015"/>
                <w:tab w:val="center" w:pos="4680"/>
              </w:tabs>
              <w:rPr>
                <w:rFonts w:ascii="Gill Sans MT" w:hAnsi="Gill Sans MT"/>
                <w:b/>
                <w:sz w:val="25"/>
                <w:szCs w:val="25"/>
              </w:rPr>
            </w:pPr>
            <w:r w:rsidRPr="00816F1C">
              <w:rPr>
                <w:rFonts w:ascii="Gill Sans MT" w:hAnsi="Gill Sans MT"/>
                <w:b/>
                <w:sz w:val="25"/>
                <w:szCs w:val="25"/>
              </w:rPr>
              <w:t>Lara Summerhill</w:t>
            </w:r>
          </w:p>
          <w:p w14:paraId="1F298AB1" w14:textId="77777777" w:rsidR="00D13006" w:rsidRPr="00816F1C" w:rsidRDefault="00C83CEA" w:rsidP="00D13006">
            <w:pPr>
              <w:tabs>
                <w:tab w:val="left" w:pos="3015"/>
                <w:tab w:val="center" w:pos="4680"/>
              </w:tabs>
              <w:rPr>
                <w:rFonts w:ascii="Gill Sans MT" w:hAnsi="Gill Sans MT"/>
                <w:sz w:val="25"/>
                <w:szCs w:val="25"/>
              </w:rPr>
            </w:pPr>
            <w:r w:rsidRPr="00816F1C">
              <w:rPr>
                <w:rFonts w:ascii="Gill Sans MT" w:hAnsi="Gill Sans MT"/>
                <w:sz w:val="25"/>
                <w:szCs w:val="25"/>
              </w:rPr>
              <w:t xml:space="preserve">Accommodation </w:t>
            </w:r>
            <w:r w:rsidR="0018536C" w:rsidRPr="00816F1C">
              <w:rPr>
                <w:rFonts w:ascii="Gill Sans MT" w:hAnsi="Gill Sans MT"/>
                <w:sz w:val="25"/>
                <w:szCs w:val="25"/>
              </w:rPr>
              <w:t>Officer</w:t>
            </w:r>
          </w:p>
          <w:p w14:paraId="17BA697E" w14:textId="77777777" w:rsidR="00D13006" w:rsidRPr="00816F1C" w:rsidRDefault="00197917" w:rsidP="00D13006">
            <w:pPr>
              <w:tabs>
                <w:tab w:val="left" w:pos="3015"/>
                <w:tab w:val="center" w:pos="4680"/>
              </w:tabs>
              <w:rPr>
                <w:rFonts w:ascii="Gill Sans MT" w:hAnsi="Gill Sans MT"/>
                <w:sz w:val="25"/>
                <w:szCs w:val="25"/>
              </w:rPr>
            </w:pPr>
            <w:hyperlink r:id="rId13" w:history="1">
              <w:r w:rsidR="00D13006" w:rsidRPr="00816F1C">
                <w:rPr>
                  <w:rStyle w:val="Hyperlink"/>
                  <w:rFonts w:ascii="Gill Sans MT" w:hAnsi="Gill Sans MT"/>
                  <w:sz w:val="25"/>
                  <w:szCs w:val="25"/>
                </w:rPr>
                <w:t>accommodation@stx.ox.ac.uk</w:t>
              </w:r>
            </w:hyperlink>
          </w:p>
          <w:p w14:paraId="656DBB4C" w14:textId="77777777" w:rsidR="00D13006" w:rsidRPr="00816F1C" w:rsidRDefault="00BC323B" w:rsidP="002C7432">
            <w:pPr>
              <w:tabs>
                <w:tab w:val="left" w:pos="3015"/>
                <w:tab w:val="center" w:pos="4680"/>
              </w:tabs>
              <w:rPr>
                <w:rFonts w:ascii="Gill Sans MT" w:hAnsi="Gill Sans MT"/>
                <w:sz w:val="25"/>
                <w:szCs w:val="25"/>
              </w:rPr>
            </w:pPr>
            <w:r w:rsidRPr="00816F1C">
              <w:rPr>
                <w:rFonts w:ascii="Gill Sans MT" w:hAnsi="Gill Sans MT"/>
                <w:sz w:val="25"/>
                <w:szCs w:val="25"/>
              </w:rPr>
              <w:t>For all accommodation e</w:t>
            </w:r>
            <w:r w:rsidR="00D13006" w:rsidRPr="00816F1C">
              <w:rPr>
                <w:rFonts w:ascii="Gill Sans MT" w:hAnsi="Gill Sans MT"/>
                <w:sz w:val="25"/>
                <w:szCs w:val="25"/>
              </w:rPr>
              <w:t>nquiries</w:t>
            </w:r>
            <w:r w:rsidR="002C7432" w:rsidRPr="00816F1C">
              <w:rPr>
                <w:rFonts w:ascii="Gill Sans MT" w:hAnsi="Gill Sans MT"/>
                <w:sz w:val="25"/>
                <w:szCs w:val="25"/>
              </w:rPr>
              <w:t xml:space="preserve"> &amp; cleaning issues</w:t>
            </w:r>
          </w:p>
          <w:p w14:paraId="3DB7391D" w14:textId="77777777" w:rsidR="00015340" w:rsidRPr="00816F1C" w:rsidRDefault="00015340" w:rsidP="002C7432">
            <w:pPr>
              <w:tabs>
                <w:tab w:val="left" w:pos="3015"/>
                <w:tab w:val="center" w:pos="4680"/>
              </w:tabs>
              <w:rPr>
                <w:rFonts w:ascii="Gill Sans MT" w:hAnsi="Gill Sans MT"/>
                <w:sz w:val="25"/>
                <w:szCs w:val="25"/>
              </w:rPr>
            </w:pPr>
          </w:p>
        </w:tc>
      </w:tr>
      <w:tr w:rsidR="002C7432" w:rsidRPr="00816F1C" w14:paraId="420D7496" w14:textId="77777777" w:rsidTr="002C7432">
        <w:trPr>
          <w:trHeight w:val="814"/>
          <w:jc w:val="center"/>
        </w:trPr>
        <w:tc>
          <w:tcPr>
            <w:tcW w:w="4943" w:type="dxa"/>
          </w:tcPr>
          <w:p w14:paraId="3BC041B0" w14:textId="77777777" w:rsidR="002C7432" w:rsidRPr="00816F1C" w:rsidRDefault="002C7432" w:rsidP="002C7432">
            <w:pPr>
              <w:tabs>
                <w:tab w:val="left" w:pos="3015"/>
                <w:tab w:val="center" w:pos="4680"/>
              </w:tabs>
              <w:rPr>
                <w:rFonts w:ascii="Gill Sans MT" w:hAnsi="Gill Sans MT"/>
                <w:b/>
                <w:sz w:val="25"/>
                <w:szCs w:val="25"/>
              </w:rPr>
            </w:pPr>
            <w:r w:rsidRPr="00816F1C">
              <w:rPr>
                <w:rFonts w:ascii="Gill Sans MT" w:hAnsi="Gill Sans MT"/>
                <w:b/>
                <w:sz w:val="25"/>
                <w:szCs w:val="25"/>
              </w:rPr>
              <w:t xml:space="preserve">Donato Karwowski </w:t>
            </w:r>
          </w:p>
          <w:p w14:paraId="59A4E41D" w14:textId="77777777" w:rsidR="002C7432" w:rsidRPr="00816F1C" w:rsidRDefault="002C7432" w:rsidP="002C7432">
            <w:pPr>
              <w:tabs>
                <w:tab w:val="left" w:pos="3015"/>
                <w:tab w:val="center" w:pos="4680"/>
              </w:tabs>
              <w:rPr>
                <w:rFonts w:ascii="Gill Sans MT" w:hAnsi="Gill Sans MT"/>
                <w:sz w:val="25"/>
                <w:szCs w:val="25"/>
              </w:rPr>
            </w:pPr>
            <w:r w:rsidRPr="00816F1C">
              <w:rPr>
                <w:rFonts w:ascii="Gill Sans MT" w:hAnsi="Gill Sans MT"/>
                <w:sz w:val="25"/>
                <w:szCs w:val="25"/>
              </w:rPr>
              <w:t xml:space="preserve">Maintenance Operative </w:t>
            </w:r>
          </w:p>
          <w:p w14:paraId="25D00AF2" w14:textId="77777777" w:rsidR="002C7432" w:rsidRPr="00816F1C" w:rsidRDefault="00197917" w:rsidP="002C7432">
            <w:pPr>
              <w:tabs>
                <w:tab w:val="left" w:pos="3015"/>
                <w:tab w:val="center" w:pos="4680"/>
              </w:tabs>
              <w:rPr>
                <w:rFonts w:ascii="Gill Sans MT" w:hAnsi="Gill Sans MT"/>
                <w:sz w:val="25"/>
                <w:szCs w:val="25"/>
              </w:rPr>
            </w:pPr>
            <w:hyperlink r:id="rId14" w:history="1">
              <w:r w:rsidR="002C7432" w:rsidRPr="00816F1C">
                <w:rPr>
                  <w:rStyle w:val="Hyperlink"/>
                  <w:rFonts w:ascii="Gill Sans MT" w:hAnsi="Gill Sans MT"/>
                  <w:sz w:val="25"/>
                  <w:szCs w:val="25"/>
                </w:rPr>
                <w:t>repairs@stx.ox.ac.uk</w:t>
              </w:r>
            </w:hyperlink>
          </w:p>
        </w:tc>
        <w:tc>
          <w:tcPr>
            <w:tcW w:w="4980" w:type="dxa"/>
          </w:tcPr>
          <w:p w14:paraId="3940BAA9" w14:textId="77777777" w:rsidR="002C7432" w:rsidRPr="00816F1C" w:rsidRDefault="002C7432" w:rsidP="002C7432">
            <w:pPr>
              <w:tabs>
                <w:tab w:val="left" w:pos="3015"/>
                <w:tab w:val="center" w:pos="4680"/>
              </w:tabs>
              <w:rPr>
                <w:rFonts w:ascii="Gill Sans MT" w:hAnsi="Gill Sans MT"/>
                <w:b/>
                <w:sz w:val="25"/>
                <w:szCs w:val="25"/>
              </w:rPr>
            </w:pPr>
            <w:r w:rsidRPr="00816F1C">
              <w:rPr>
                <w:rFonts w:ascii="Gill Sans MT" w:hAnsi="Gill Sans MT"/>
                <w:b/>
                <w:sz w:val="25"/>
                <w:szCs w:val="25"/>
              </w:rPr>
              <w:t xml:space="preserve">Matteo Cocomazzi </w:t>
            </w:r>
          </w:p>
          <w:p w14:paraId="0345A995" w14:textId="77777777" w:rsidR="002C7432" w:rsidRPr="00816F1C" w:rsidRDefault="002C7432" w:rsidP="002C7432">
            <w:pPr>
              <w:tabs>
                <w:tab w:val="left" w:pos="3015"/>
                <w:tab w:val="center" w:pos="4680"/>
              </w:tabs>
              <w:rPr>
                <w:rFonts w:ascii="Gill Sans MT" w:hAnsi="Gill Sans MT"/>
                <w:sz w:val="25"/>
                <w:szCs w:val="25"/>
              </w:rPr>
            </w:pPr>
            <w:r w:rsidRPr="00816F1C">
              <w:rPr>
                <w:rFonts w:ascii="Gill Sans MT" w:hAnsi="Gill Sans MT"/>
                <w:sz w:val="25"/>
                <w:szCs w:val="25"/>
              </w:rPr>
              <w:t xml:space="preserve">Maintenance Assistant </w:t>
            </w:r>
          </w:p>
          <w:p w14:paraId="228777D9" w14:textId="77777777" w:rsidR="002C7432" w:rsidRPr="00816F1C" w:rsidRDefault="00197917" w:rsidP="002C7432">
            <w:pPr>
              <w:tabs>
                <w:tab w:val="left" w:pos="3015"/>
                <w:tab w:val="center" w:pos="4680"/>
              </w:tabs>
              <w:rPr>
                <w:rFonts w:ascii="Gill Sans MT" w:hAnsi="Gill Sans MT"/>
                <w:sz w:val="25"/>
                <w:szCs w:val="25"/>
              </w:rPr>
            </w:pPr>
            <w:hyperlink r:id="rId15" w:history="1">
              <w:r w:rsidR="002C7432" w:rsidRPr="00816F1C">
                <w:rPr>
                  <w:rStyle w:val="Hyperlink"/>
                  <w:rFonts w:ascii="Gill Sans MT" w:hAnsi="Gill Sans MT"/>
                  <w:sz w:val="25"/>
                  <w:szCs w:val="25"/>
                </w:rPr>
                <w:t>repairs@stx.ox.ac.uk</w:t>
              </w:r>
            </w:hyperlink>
          </w:p>
        </w:tc>
      </w:tr>
      <w:tr w:rsidR="002C7432" w:rsidRPr="00816F1C" w14:paraId="57258406" w14:textId="77777777" w:rsidTr="002C7432">
        <w:trPr>
          <w:jc w:val="center"/>
        </w:trPr>
        <w:tc>
          <w:tcPr>
            <w:tcW w:w="9923" w:type="dxa"/>
            <w:gridSpan w:val="2"/>
          </w:tcPr>
          <w:p w14:paraId="193E642E" w14:textId="77777777" w:rsidR="002C7432" w:rsidRPr="00816F1C" w:rsidRDefault="002C7432" w:rsidP="00015340">
            <w:pPr>
              <w:tabs>
                <w:tab w:val="left" w:pos="3015"/>
                <w:tab w:val="center" w:pos="4680"/>
              </w:tabs>
              <w:jc w:val="center"/>
              <w:rPr>
                <w:rFonts w:ascii="Gill Sans MT" w:hAnsi="Gill Sans MT"/>
                <w:sz w:val="25"/>
                <w:szCs w:val="25"/>
              </w:rPr>
            </w:pPr>
            <w:r w:rsidRPr="00816F1C">
              <w:rPr>
                <w:rFonts w:ascii="Gill Sans MT" w:hAnsi="Gill Sans MT"/>
                <w:sz w:val="25"/>
                <w:szCs w:val="25"/>
              </w:rPr>
              <w:t>For all maintenance and repairs, including the reporting of electrical faults</w:t>
            </w:r>
          </w:p>
          <w:p w14:paraId="0995E958" w14:textId="77777777" w:rsidR="00015340" w:rsidRPr="00816F1C" w:rsidRDefault="00015340" w:rsidP="00015340">
            <w:pPr>
              <w:tabs>
                <w:tab w:val="left" w:pos="3015"/>
                <w:tab w:val="center" w:pos="4680"/>
              </w:tabs>
              <w:jc w:val="center"/>
              <w:rPr>
                <w:rFonts w:ascii="Gill Sans MT" w:hAnsi="Gill Sans MT"/>
                <w:sz w:val="25"/>
                <w:szCs w:val="25"/>
              </w:rPr>
            </w:pPr>
          </w:p>
        </w:tc>
      </w:tr>
      <w:tr w:rsidR="002C7432" w:rsidRPr="00816F1C" w14:paraId="3466F43C" w14:textId="77777777" w:rsidTr="002C7432">
        <w:trPr>
          <w:jc w:val="center"/>
        </w:trPr>
        <w:tc>
          <w:tcPr>
            <w:tcW w:w="4943" w:type="dxa"/>
          </w:tcPr>
          <w:p w14:paraId="5546B6B7" w14:textId="77777777" w:rsidR="002C7432" w:rsidRPr="00816F1C" w:rsidRDefault="002C7432" w:rsidP="002C7432">
            <w:pPr>
              <w:tabs>
                <w:tab w:val="left" w:pos="3015"/>
                <w:tab w:val="center" w:pos="4680"/>
              </w:tabs>
              <w:rPr>
                <w:rFonts w:ascii="Gill Sans MT" w:hAnsi="Gill Sans MT"/>
                <w:b/>
                <w:sz w:val="25"/>
                <w:szCs w:val="25"/>
              </w:rPr>
            </w:pPr>
            <w:r w:rsidRPr="00816F1C">
              <w:rPr>
                <w:rFonts w:ascii="Gill Sans MT" w:hAnsi="Gill Sans MT"/>
                <w:b/>
                <w:sz w:val="25"/>
                <w:szCs w:val="25"/>
              </w:rPr>
              <w:t>IT Support</w:t>
            </w:r>
          </w:p>
          <w:p w14:paraId="14DC70D6" w14:textId="77777777" w:rsidR="002C7432" w:rsidRPr="00816F1C" w:rsidRDefault="00197917" w:rsidP="002C7432">
            <w:pPr>
              <w:tabs>
                <w:tab w:val="left" w:pos="3015"/>
                <w:tab w:val="center" w:pos="4680"/>
              </w:tabs>
              <w:rPr>
                <w:rFonts w:ascii="Gill Sans MT" w:hAnsi="Gill Sans MT"/>
                <w:sz w:val="25"/>
                <w:szCs w:val="25"/>
              </w:rPr>
            </w:pPr>
            <w:hyperlink r:id="rId16" w:history="1">
              <w:r w:rsidR="002C7432" w:rsidRPr="00816F1C">
                <w:rPr>
                  <w:rStyle w:val="Hyperlink"/>
                  <w:rFonts w:ascii="Gill Sans MT" w:hAnsi="Gill Sans MT"/>
                  <w:sz w:val="25"/>
                  <w:szCs w:val="25"/>
                </w:rPr>
                <w:t>itsupport@stx.ox.ac.uk</w:t>
              </w:r>
            </w:hyperlink>
          </w:p>
          <w:p w14:paraId="67E179DD" w14:textId="77777777" w:rsidR="002C7432" w:rsidRPr="00816F1C" w:rsidRDefault="002C7432" w:rsidP="002C7432">
            <w:pPr>
              <w:tabs>
                <w:tab w:val="left" w:pos="3015"/>
                <w:tab w:val="center" w:pos="4680"/>
              </w:tabs>
              <w:rPr>
                <w:rFonts w:ascii="Gill Sans MT" w:hAnsi="Gill Sans MT"/>
                <w:sz w:val="25"/>
                <w:szCs w:val="25"/>
              </w:rPr>
            </w:pPr>
            <w:r w:rsidRPr="00816F1C">
              <w:rPr>
                <w:rFonts w:ascii="Gill Sans MT" w:hAnsi="Gill Sans MT"/>
                <w:sz w:val="25"/>
                <w:szCs w:val="25"/>
              </w:rPr>
              <w:t>For all internet and IT problems in the accommodation</w:t>
            </w:r>
          </w:p>
          <w:p w14:paraId="500CEEFF" w14:textId="77777777" w:rsidR="002C7432" w:rsidRPr="00816F1C" w:rsidRDefault="002C7432" w:rsidP="002C7432">
            <w:pPr>
              <w:tabs>
                <w:tab w:val="left" w:pos="3015"/>
                <w:tab w:val="center" w:pos="4680"/>
              </w:tabs>
              <w:rPr>
                <w:rFonts w:ascii="Gill Sans MT" w:hAnsi="Gill Sans MT"/>
                <w:sz w:val="25"/>
                <w:szCs w:val="25"/>
              </w:rPr>
            </w:pPr>
          </w:p>
        </w:tc>
        <w:tc>
          <w:tcPr>
            <w:tcW w:w="4980" w:type="dxa"/>
          </w:tcPr>
          <w:p w14:paraId="1B399311" w14:textId="77777777" w:rsidR="002C7432" w:rsidRPr="00816F1C" w:rsidRDefault="002C7432" w:rsidP="002C7432">
            <w:pPr>
              <w:tabs>
                <w:tab w:val="left" w:pos="3015"/>
                <w:tab w:val="center" w:pos="4680"/>
              </w:tabs>
              <w:rPr>
                <w:rFonts w:ascii="Gill Sans MT" w:hAnsi="Gill Sans MT"/>
                <w:b/>
                <w:sz w:val="25"/>
                <w:szCs w:val="25"/>
              </w:rPr>
            </w:pPr>
            <w:r w:rsidRPr="00816F1C">
              <w:rPr>
                <w:rFonts w:ascii="Gill Sans MT" w:hAnsi="Gill Sans MT"/>
                <w:b/>
                <w:sz w:val="25"/>
                <w:szCs w:val="25"/>
              </w:rPr>
              <w:t>Suzy Hodge</w:t>
            </w:r>
          </w:p>
          <w:p w14:paraId="0ACBB245" w14:textId="77777777" w:rsidR="002C7432" w:rsidRPr="00816F1C" w:rsidRDefault="002C7432" w:rsidP="002C7432">
            <w:pPr>
              <w:tabs>
                <w:tab w:val="left" w:pos="3015"/>
                <w:tab w:val="center" w:pos="4680"/>
              </w:tabs>
              <w:rPr>
                <w:rFonts w:ascii="Gill Sans MT" w:hAnsi="Gill Sans MT"/>
                <w:sz w:val="25"/>
                <w:szCs w:val="25"/>
              </w:rPr>
            </w:pPr>
            <w:r w:rsidRPr="00816F1C">
              <w:rPr>
                <w:rFonts w:ascii="Gill Sans MT" w:hAnsi="Gill Sans MT"/>
                <w:sz w:val="25"/>
                <w:szCs w:val="25"/>
              </w:rPr>
              <w:t>Domestic Bursar</w:t>
            </w:r>
          </w:p>
          <w:p w14:paraId="4382B24B" w14:textId="77777777" w:rsidR="002C7432" w:rsidRPr="00816F1C" w:rsidRDefault="00197917" w:rsidP="002C7432">
            <w:pPr>
              <w:tabs>
                <w:tab w:val="left" w:pos="3015"/>
                <w:tab w:val="center" w:pos="4680"/>
              </w:tabs>
              <w:rPr>
                <w:rFonts w:ascii="Gill Sans MT" w:hAnsi="Gill Sans MT"/>
                <w:sz w:val="25"/>
                <w:szCs w:val="25"/>
              </w:rPr>
            </w:pPr>
            <w:hyperlink r:id="rId17" w:history="1">
              <w:r w:rsidR="002C7432" w:rsidRPr="00816F1C">
                <w:rPr>
                  <w:rStyle w:val="Hyperlink"/>
                  <w:rFonts w:ascii="Gill Sans MT" w:hAnsi="Gill Sans MT"/>
                  <w:sz w:val="25"/>
                  <w:szCs w:val="25"/>
                </w:rPr>
                <w:t>domestic.bursar@stx.ox.ac.uk</w:t>
              </w:r>
            </w:hyperlink>
          </w:p>
          <w:p w14:paraId="07FECE0D" w14:textId="77777777" w:rsidR="002C7432" w:rsidRPr="00816F1C" w:rsidRDefault="002C7432" w:rsidP="002C7432">
            <w:pPr>
              <w:tabs>
                <w:tab w:val="left" w:pos="3015"/>
                <w:tab w:val="center" w:pos="4680"/>
              </w:tabs>
              <w:rPr>
                <w:rFonts w:ascii="Gill Sans MT" w:hAnsi="Gill Sans MT"/>
                <w:sz w:val="25"/>
                <w:szCs w:val="25"/>
              </w:rPr>
            </w:pPr>
            <w:r w:rsidRPr="00816F1C">
              <w:rPr>
                <w:rFonts w:ascii="Gill Sans MT" w:hAnsi="Gill Sans MT"/>
                <w:sz w:val="25"/>
                <w:szCs w:val="25"/>
              </w:rPr>
              <w:t xml:space="preserve">For accommodation issues in the absence of the Accommodation </w:t>
            </w:r>
            <w:r w:rsidR="006F3237">
              <w:rPr>
                <w:rFonts w:ascii="Gill Sans MT" w:hAnsi="Gill Sans MT"/>
                <w:sz w:val="25"/>
                <w:szCs w:val="25"/>
              </w:rPr>
              <w:t>Officer</w:t>
            </w:r>
          </w:p>
          <w:p w14:paraId="5533844A" w14:textId="77777777" w:rsidR="00015340" w:rsidRPr="00816F1C" w:rsidRDefault="00015340" w:rsidP="002C7432">
            <w:pPr>
              <w:tabs>
                <w:tab w:val="left" w:pos="3015"/>
                <w:tab w:val="center" w:pos="4680"/>
              </w:tabs>
              <w:rPr>
                <w:rFonts w:ascii="Gill Sans MT" w:hAnsi="Gill Sans MT"/>
                <w:sz w:val="25"/>
                <w:szCs w:val="25"/>
              </w:rPr>
            </w:pPr>
          </w:p>
        </w:tc>
      </w:tr>
      <w:tr w:rsidR="002C7432" w:rsidRPr="00816F1C" w14:paraId="4BF0855B" w14:textId="77777777" w:rsidTr="002C7432">
        <w:trPr>
          <w:jc w:val="center"/>
        </w:trPr>
        <w:tc>
          <w:tcPr>
            <w:tcW w:w="4943" w:type="dxa"/>
          </w:tcPr>
          <w:p w14:paraId="6CB4641B" w14:textId="77777777" w:rsidR="002C7432" w:rsidRPr="00816F1C" w:rsidRDefault="002C7432" w:rsidP="002C7432">
            <w:pPr>
              <w:tabs>
                <w:tab w:val="left" w:pos="3015"/>
                <w:tab w:val="center" w:pos="4680"/>
              </w:tabs>
              <w:rPr>
                <w:rFonts w:ascii="Gill Sans MT" w:hAnsi="Gill Sans MT"/>
                <w:b/>
                <w:sz w:val="25"/>
                <w:szCs w:val="25"/>
              </w:rPr>
            </w:pPr>
            <w:r w:rsidRPr="00816F1C">
              <w:rPr>
                <w:rFonts w:ascii="Gill Sans MT" w:hAnsi="Gill Sans MT"/>
                <w:b/>
                <w:sz w:val="25"/>
                <w:szCs w:val="25"/>
              </w:rPr>
              <w:t>Paul Wicking</w:t>
            </w:r>
            <w:r w:rsidRPr="00816F1C">
              <w:rPr>
                <w:rFonts w:ascii="Gill Sans MT" w:hAnsi="Gill Sans MT"/>
                <w:b/>
                <w:sz w:val="25"/>
                <w:szCs w:val="25"/>
              </w:rPr>
              <w:tab/>
            </w:r>
            <w:r w:rsidRPr="00816F1C">
              <w:rPr>
                <w:rFonts w:ascii="Gill Sans MT" w:hAnsi="Gill Sans MT"/>
                <w:b/>
                <w:sz w:val="25"/>
                <w:szCs w:val="25"/>
              </w:rPr>
              <w:tab/>
            </w:r>
          </w:p>
          <w:p w14:paraId="5F71567E" w14:textId="77777777" w:rsidR="002C7432" w:rsidRPr="00816F1C" w:rsidRDefault="002C7432" w:rsidP="002C7432">
            <w:pPr>
              <w:tabs>
                <w:tab w:val="left" w:pos="3015"/>
                <w:tab w:val="center" w:pos="4680"/>
              </w:tabs>
              <w:rPr>
                <w:rFonts w:ascii="Gill Sans MT" w:hAnsi="Gill Sans MT"/>
                <w:sz w:val="25"/>
                <w:szCs w:val="25"/>
              </w:rPr>
            </w:pPr>
            <w:r w:rsidRPr="00816F1C">
              <w:rPr>
                <w:rFonts w:ascii="Gill Sans MT" w:hAnsi="Gill Sans MT"/>
                <w:sz w:val="25"/>
                <w:szCs w:val="25"/>
              </w:rPr>
              <w:t>Head Porter</w:t>
            </w:r>
            <w:r w:rsidRPr="00816F1C">
              <w:rPr>
                <w:rFonts w:ascii="Gill Sans MT" w:hAnsi="Gill Sans MT"/>
                <w:sz w:val="25"/>
                <w:szCs w:val="25"/>
              </w:rPr>
              <w:tab/>
            </w:r>
            <w:r w:rsidRPr="00816F1C">
              <w:rPr>
                <w:rFonts w:ascii="Gill Sans MT" w:hAnsi="Gill Sans MT"/>
                <w:sz w:val="25"/>
                <w:szCs w:val="25"/>
              </w:rPr>
              <w:tab/>
            </w:r>
          </w:p>
          <w:p w14:paraId="1A101530" w14:textId="77777777" w:rsidR="002C7432" w:rsidRPr="00816F1C" w:rsidRDefault="00197917" w:rsidP="002C7432">
            <w:pPr>
              <w:tabs>
                <w:tab w:val="left" w:pos="3015"/>
                <w:tab w:val="center" w:pos="4680"/>
              </w:tabs>
              <w:rPr>
                <w:rFonts w:ascii="Gill Sans MT" w:hAnsi="Gill Sans MT"/>
                <w:sz w:val="25"/>
                <w:szCs w:val="25"/>
              </w:rPr>
            </w:pPr>
            <w:hyperlink r:id="rId18" w:history="1">
              <w:r w:rsidR="002C7432" w:rsidRPr="00816F1C">
                <w:rPr>
                  <w:rStyle w:val="Hyperlink"/>
                  <w:rFonts w:ascii="Gill Sans MT" w:hAnsi="Gill Sans MT"/>
                  <w:sz w:val="25"/>
                  <w:szCs w:val="25"/>
                </w:rPr>
                <w:t>porters@stx.ox.ac.uk</w:t>
              </w:r>
            </w:hyperlink>
          </w:p>
          <w:p w14:paraId="76099E1D" w14:textId="77777777" w:rsidR="002C7432" w:rsidRPr="00816F1C" w:rsidRDefault="002C7432" w:rsidP="002C7432">
            <w:pPr>
              <w:tabs>
                <w:tab w:val="left" w:pos="3015"/>
                <w:tab w:val="center" w:pos="4680"/>
              </w:tabs>
              <w:rPr>
                <w:rFonts w:ascii="Gill Sans MT" w:hAnsi="Gill Sans MT"/>
                <w:sz w:val="25"/>
                <w:szCs w:val="25"/>
              </w:rPr>
            </w:pPr>
            <w:r w:rsidRPr="00816F1C">
              <w:rPr>
                <w:rFonts w:ascii="Gill Sans MT" w:hAnsi="Gill Sans MT"/>
                <w:sz w:val="25"/>
                <w:szCs w:val="25"/>
              </w:rPr>
              <w:t>For all key and</w:t>
            </w:r>
            <w:r w:rsidR="004D5237">
              <w:rPr>
                <w:rFonts w:ascii="Gill Sans MT" w:hAnsi="Gill Sans MT"/>
                <w:sz w:val="25"/>
                <w:szCs w:val="25"/>
              </w:rPr>
              <w:t xml:space="preserve"> fob related enquiries Mon-Fri 6am - 2</w:t>
            </w:r>
            <w:r w:rsidRPr="00816F1C">
              <w:rPr>
                <w:rFonts w:ascii="Gill Sans MT" w:hAnsi="Gill Sans MT"/>
                <w:sz w:val="25"/>
                <w:szCs w:val="25"/>
              </w:rPr>
              <w:t>pm</w:t>
            </w:r>
            <w:r w:rsidRPr="00816F1C">
              <w:rPr>
                <w:rFonts w:ascii="Gill Sans MT" w:hAnsi="Gill Sans MT"/>
                <w:sz w:val="25"/>
                <w:szCs w:val="25"/>
              </w:rPr>
              <w:tab/>
            </w:r>
            <w:r w:rsidRPr="00816F1C">
              <w:rPr>
                <w:rFonts w:ascii="Gill Sans MT" w:hAnsi="Gill Sans MT"/>
                <w:sz w:val="25"/>
                <w:szCs w:val="25"/>
              </w:rPr>
              <w:tab/>
            </w:r>
          </w:p>
        </w:tc>
        <w:tc>
          <w:tcPr>
            <w:tcW w:w="4980" w:type="dxa"/>
          </w:tcPr>
          <w:p w14:paraId="6A03A9E8" w14:textId="77777777" w:rsidR="009B7F8C" w:rsidRDefault="009B7F8C" w:rsidP="002C7432">
            <w:pPr>
              <w:tabs>
                <w:tab w:val="left" w:pos="3015"/>
                <w:tab w:val="center" w:pos="4680"/>
              </w:tabs>
              <w:rPr>
                <w:rFonts w:ascii="Gill Sans MT" w:hAnsi="Gill Sans MT"/>
                <w:sz w:val="25"/>
                <w:szCs w:val="25"/>
              </w:rPr>
            </w:pPr>
            <w:r w:rsidRPr="00816F1C">
              <w:rPr>
                <w:rFonts w:ascii="Gill Sans MT" w:hAnsi="Gill Sans MT"/>
                <w:b/>
                <w:sz w:val="25"/>
                <w:szCs w:val="25"/>
              </w:rPr>
              <w:t>Stephen Heneghan</w:t>
            </w:r>
            <w:r w:rsidRPr="00816F1C">
              <w:rPr>
                <w:rFonts w:ascii="Gill Sans MT" w:hAnsi="Gill Sans MT"/>
                <w:sz w:val="25"/>
                <w:szCs w:val="25"/>
              </w:rPr>
              <w:t xml:space="preserve"> </w:t>
            </w:r>
          </w:p>
          <w:p w14:paraId="299A0E5C" w14:textId="77777777" w:rsidR="002C7432" w:rsidRPr="00816F1C" w:rsidRDefault="009B7F8C" w:rsidP="002C7432">
            <w:pPr>
              <w:tabs>
                <w:tab w:val="left" w:pos="3015"/>
                <w:tab w:val="center" w:pos="4680"/>
              </w:tabs>
              <w:rPr>
                <w:rFonts w:ascii="Gill Sans MT" w:hAnsi="Gill Sans MT"/>
              </w:rPr>
            </w:pPr>
            <w:r>
              <w:rPr>
                <w:rFonts w:ascii="Gill Sans MT" w:hAnsi="Gill Sans MT"/>
                <w:sz w:val="25"/>
                <w:szCs w:val="25"/>
              </w:rPr>
              <w:t>Day</w:t>
            </w:r>
            <w:r w:rsidR="002C7432" w:rsidRPr="00816F1C">
              <w:rPr>
                <w:rFonts w:ascii="Gill Sans MT" w:hAnsi="Gill Sans MT"/>
                <w:sz w:val="25"/>
                <w:szCs w:val="25"/>
              </w:rPr>
              <w:t xml:space="preserve"> Porter</w:t>
            </w:r>
          </w:p>
          <w:p w14:paraId="1625BA8A" w14:textId="77777777" w:rsidR="002C7432" w:rsidRPr="00816F1C" w:rsidRDefault="00197917" w:rsidP="002C7432">
            <w:pPr>
              <w:tabs>
                <w:tab w:val="left" w:pos="3015"/>
                <w:tab w:val="center" w:pos="4680"/>
              </w:tabs>
              <w:rPr>
                <w:rFonts w:ascii="Gill Sans MT" w:hAnsi="Gill Sans MT"/>
                <w:sz w:val="25"/>
                <w:szCs w:val="25"/>
              </w:rPr>
            </w:pPr>
            <w:hyperlink r:id="rId19" w:history="1">
              <w:r w:rsidR="002C7432" w:rsidRPr="00816F1C">
                <w:rPr>
                  <w:rStyle w:val="Hyperlink"/>
                  <w:rFonts w:ascii="Gill Sans MT" w:hAnsi="Gill Sans MT"/>
                  <w:sz w:val="25"/>
                  <w:szCs w:val="25"/>
                </w:rPr>
                <w:t>porters@stx.ox.ac.uk</w:t>
              </w:r>
            </w:hyperlink>
          </w:p>
          <w:p w14:paraId="4071EED0" w14:textId="77777777" w:rsidR="002C7432" w:rsidRPr="00816F1C" w:rsidRDefault="002C7432" w:rsidP="002C7432">
            <w:pPr>
              <w:tabs>
                <w:tab w:val="left" w:pos="3015"/>
                <w:tab w:val="center" w:pos="4680"/>
              </w:tabs>
              <w:rPr>
                <w:rFonts w:ascii="Gill Sans MT" w:hAnsi="Gill Sans MT"/>
                <w:sz w:val="25"/>
                <w:szCs w:val="25"/>
              </w:rPr>
            </w:pPr>
            <w:r w:rsidRPr="00816F1C">
              <w:rPr>
                <w:rFonts w:ascii="Gill Sans MT" w:hAnsi="Gill Sans MT"/>
                <w:sz w:val="25"/>
                <w:szCs w:val="25"/>
              </w:rPr>
              <w:t>For all key and f</w:t>
            </w:r>
            <w:r w:rsidR="0084364F">
              <w:rPr>
                <w:rFonts w:ascii="Gill Sans MT" w:hAnsi="Gill Sans MT"/>
                <w:sz w:val="25"/>
                <w:szCs w:val="25"/>
              </w:rPr>
              <w:t>ob related enquiries Mon – Fri 9am</w:t>
            </w:r>
            <w:r w:rsidR="00BC40C5">
              <w:rPr>
                <w:rFonts w:ascii="Gill Sans MT" w:hAnsi="Gill Sans MT"/>
                <w:sz w:val="25"/>
                <w:szCs w:val="25"/>
              </w:rPr>
              <w:t xml:space="preserve"> – </w:t>
            </w:r>
            <w:r w:rsidR="0084364F">
              <w:rPr>
                <w:rFonts w:ascii="Gill Sans MT" w:hAnsi="Gill Sans MT"/>
                <w:sz w:val="25"/>
                <w:szCs w:val="25"/>
              </w:rPr>
              <w:t>5pm</w:t>
            </w:r>
          </w:p>
          <w:p w14:paraId="6DE3819E" w14:textId="77777777" w:rsidR="00015340" w:rsidRPr="00816F1C" w:rsidRDefault="00015340" w:rsidP="002C7432">
            <w:pPr>
              <w:tabs>
                <w:tab w:val="left" w:pos="3015"/>
                <w:tab w:val="center" w:pos="4680"/>
              </w:tabs>
              <w:rPr>
                <w:rFonts w:ascii="Gill Sans MT" w:hAnsi="Gill Sans MT"/>
                <w:sz w:val="25"/>
                <w:szCs w:val="25"/>
              </w:rPr>
            </w:pPr>
          </w:p>
        </w:tc>
      </w:tr>
      <w:tr w:rsidR="002C7432" w:rsidRPr="00816F1C" w14:paraId="231DC80C" w14:textId="77777777" w:rsidTr="0084364F">
        <w:trPr>
          <w:trHeight w:val="918"/>
          <w:jc w:val="center"/>
        </w:trPr>
        <w:tc>
          <w:tcPr>
            <w:tcW w:w="4943" w:type="dxa"/>
          </w:tcPr>
          <w:p w14:paraId="6538D0BE" w14:textId="77777777" w:rsidR="0084364F" w:rsidRDefault="00A52A8E" w:rsidP="0084364F">
            <w:pPr>
              <w:tabs>
                <w:tab w:val="left" w:pos="3015"/>
                <w:tab w:val="center" w:pos="4680"/>
              </w:tabs>
              <w:rPr>
                <w:rFonts w:ascii="Gill Sans MT" w:hAnsi="Gill Sans MT"/>
                <w:b/>
                <w:sz w:val="25"/>
                <w:szCs w:val="25"/>
              </w:rPr>
            </w:pPr>
            <w:r>
              <w:rPr>
                <w:rFonts w:ascii="Gill Sans MT" w:hAnsi="Gill Sans MT"/>
                <w:b/>
                <w:sz w:val="25"/>
                <w:szCs w:val="25"/>
              </w:rPr>
              <w:t xml:space="preserve">Ben Faycal </w:t>
            </w:r>
          </w:p>
          <w:p w14:paraId="4FACFD50" w14:textId="77777777" w:rsidR="0084364F" w:rsidRPr="00816F1C" w:rsidRDefault="0084364F" w:rsidP="0084364F">
            <w:pPr>
              <w:tabs>
                <w:tab w:val="left" w:pos="3015"/>
                <w:tab w:val="center" w:pos="4680"/>
              </w:tabs>
              <w:rPr>
                <w:rFonts w:ascii="Gill Sans MT" w:hAnsi="Gill Sans MT"/>
                <w:b/>
              </w:rPr>
            </w:pPr>
            <w:r>
              <w:rPr>
                <w:rFonts w:ascii="Gill Sans MT" w:hAnsi="Gill Sans MT"/>
                <w:sz w:val="25"/>
                <w:szCs w:val="25"/>
              </w:rPr>
              <w:t>Evening</w:t>
            </w:r>
            <w:r w:rsidRPr="004A2435">
              <w:rPr>
                <w:rFonts w:ascii="Gill Sans MT" w:hAnsi="Gill Sans MT"/>
                <w:sz w:val="25"/>
                <w:szCs w:val="25"/>
              </w:rPr>
              <w:t xml:space="preserve"> Porter</w:t>
            </w:r>
            <w:r w:rsidR="00005B3A">
              <w:rPr>
                <w:rFonts w:ascii="Gill Sans MT" w:hAnsi="Gill Sans MT"/>
                <w:sz w:val="25"/>
                <w:szCs w:val="25"/>
              </w:rPr>
              <w:t>s</w:t>
            </w:r>
          </w:p>
          <w:p w14:paraId="3A7EBC4E" w14:textId="77777777" w:rsidR="0084364F" w:rsidRPr="00816F1C" w:rsidRDefault="00197917" w:rsidP="0084364F">
            <w:pPr>
              <w:tabs>
                <w:tab w:val="left" w:pos="3015"/>
                <w:tab w:val="center" w:pos="4680"/>
              </w:tabs>
              <w:rPr>
                <w:rFonts w:ascii="Gill Sans MT" w:hAnsi="Gill Sans MT"/>
                <w:sz w:val="25"/>
                <w:szCs w:val="25"/>
              </w:rPr>
            </w:pPr>
            <w:hyperlink r:id="rId20" w:history="1">
              <w:r w:rsidR="0084364F" w:rsidRPr="00816F1C">
                <w:rPr>
                  <w:rStyle w:val="Hyperlink"/>
                  <w:rFonts w:ascii="Gill Sans MT" w:hAnsi="Gill Sans MT"/>
                  <w:sz w:val="25"/>
                  <w:szCs w:val="25"/>
                </w:rPr>
                <w:t>porters@stx.ox.ac.uk</w:t>
              </w:r>
            </w:hyperlink>
          </w:p>
          <w:p w14:paraId="2B0AD8CD" w14:textId="77777777" w:rsidR="0084364F" w:rsidRDefault="0084364F" w:rsidP="0084364F">
            <w:pPr>
              <w:tabs>
                <w:tab w:val="left" w:pos="3015"/>
                <w:tab w:val="center" w:pos="4680"/>
              </w:tabs>
              <w:rPr>
                <w:rFonts w:ascii="Gill Sans MT" w:hAnsi="Gill Sans MT"/>
                <w:sz w:val="25"/>
                <w:szCs w:val="25"/>
              </w:rPr>
            </w:pPr>
            <w:r w:rsidRPr="00816F1C">
              <w:rPr>
                <w:rFonts w:ascii="Gill Sans MT" w:hAnsi="Gill Sans MT"/>
                <w:sz w:val="25"/>
                <w:szCs w:val="25"/>
              </w:rPr>
              <w:t xml:space="preserve">For all key and fob related enquiries </w:t>
            </w:r>
            <w:r w:rsidR="00005B3A">
              <w:rPr>
                <w:rFonts w:ascii="Gill Sans MT" w:hAnsi="Gill Sans MT"/>
                <w:sz w:val="25"/>
                <w:szCs w:val="25"/>
              </w:rPr>
              <w:t>Mon-Fri</w:t>
            </w:r>
          </w:p>
          <w:p w14:paraId="5A2BE97E" w14:textId="77777777" w:rsidR="007A1F8F" w:rsidRPr="007A1F8F" w:rsidRDefault="0084364F" w:rsidP="00E07004">
            <w:pPr>
              <w:tabs>
                <w:tab w:val="left" w:pos="3015"/>
                <w:tab w:val="center" w:pos="4680"/>
              </w:tabs>
              <w:rPr>
                <w:rFonts w:ascii="Gill Sans MT" w:hAnsi="Gill Sans MT"/>
                <w:b/>
                <w:sz w:val="25"/>
                <w:szCs w:val="25"/>
              </w:rPr>
            </w:pPr>
            <w:r>
              <w:rPr>
                <w:rFonts w:ascii="Gill Sans MT" w:hAnsi="Gill Sans MT"/>
                <w:sz w:val="25"/>
                <w:szCs w:val="25"/>
              </w:rPr>
              <w:t>2pm – 10pm / 5pm – 1am</w:t>
            </w:r>
          </w:p>
        </w:tc>
        <w:tc>
          <w:tcPr>
            <w:tcW w:w="4980" w:type="dxa"/>
          </w:tcPr>
          <w:p w14:paraId="61A96961" w14:textId="77777777" w:rsidR="0084364F" w:rsidRDefault="0084364F" w:rsidP="0084364F">
            <w:pPr>
              <w:tabs>
                <w:tab w:val="left" w:pos="3015"/>
                <w:tab w:val="center" w:pos="4680"/>
              </w:tabs>
              <w:rPr>
                <w:rFonts w:ascii="Gill Sans MT" w:hAnsi="Gill Sans MT"/>
                <w:b/>
                <w:sz w:val="25"/>
                <w:szCs w:val="25"/>
              </w:rPr>
            </w:pPr>
            <w:r w:rsidRPr="00816F1C">
              <w:rPr>
                <w:rFonts w:ascii="Gill Sans MT" w:hAnsi="Gill Sans MT"/>
                <w:b/>
                <w:sz w:val="25"/>
                <w:szCs w:val="25"/>
              </w:rPr>
              <w:t>Nik Sevak</w:t>
            </w:r>
            <w:r>
              <w:rPr>
                <w:rFonts w:ascii="Gill Sans MT" w:hAnsi="Gill Sans MT"/>
                <w:b/>
                <w:sz w:val="25"/>
                <w:szCs w:val="25"/>
              </w:rPr>
              <w:t xml:space="preserve"> / Ionut (John) Panaitescu</w:t>
            </w:r>
          </w:p>
          <w:p w14:paraId="3B3C8994" w14:textId="77777777" w:rsidR="0084364F" w:rsidRPr="004A2435" w:rsidRDefault="0084364F" w:rsidP="0084364F">
            <w:pPr>
              <w:tabs>
                <w:tab w:val="left" w:pos="3015"/>
                <w:tab w:val="center" w:pos="4680"/>
              </w:tabs>
              <w:rPr>
                <w:rFonts w:ascii="Gill Sans MT" w:hAnsi="Gill Sans MT"/>
                <w:sz w:val="25"/>
                <w:szCs w:val="25"/>
              </w:rPr>
            </w:pPr>
            <w:r w:rsidRPr="004A2435">
              <w:rPr>
                <w:rFonts w:ascii="Gill Sans MT" w:hAnsi="Gill Sans MT"/>
                <w:sz w:val="25"/>
                <w:szCs w:val="25"/>
              </w:rPr>
              <w:t>Weekend Porter</w:t>
            </w:r>
            <w:r>
              <w:rPr>
                <w:rFonts w:ascii="Gill Sans MT" w:hAnsi="Gill Sans MT"/>
                <w:sz w:val="25"/>
                <w:szCs w:val="25"/>
              </w:rPr>
              <w:t>s</w:t>
            </w:r>
            <w:r w:rsidRPr="004A2435">
              <w:rPr>
                <w:rFonts w:ascii="Gill Sans MT" w:hAnsi="Gill Sans MT"/>
                <w:sz w:val="25"/>
                <w:szCs w:val="25"/>
              </w:rPr>
              <w:tab/>
            </w:r>
            <w:r w:rsidRPr="004A2435">
              <w:rPr>
                <w:rFonts w:ascii="Gill Sans MT" w:hAnsi="Gill Sans MT"/>
                <w:sz w:val="25"/>
                <w:szCs w:val="25"/>
              </w:rPr>
              <w:tab/>
            </w:r>
          </w:p>
          <w:p w14:paraId="1C76B65A" w14:textId="77777777" w:rsidR="0084364F" w:rsidRPr="00816F1C" w:rsidRDefault="00197917" w:rsidP="0084364F">
            <w:pPr>
              <w:tabs>
                <w:tab w:val="left" w:pos="3015"/>
                <w:tab w:val="center" w:pos="4680"/>
              </w:tabs>
              <w:rPr>
                <w:rFonts w:ascii="Gill Sans MT" w:hAnsi="Gill Sans MT"/>
                <w:sz w:val="25"/>
                <w:szCs w:val="25"/>
              </w:rPr>
            </w:pPr>
            <w:hyperlink r:id="rId21" w:history="1">
              <w:r w:rsidR="0084364F" w:rsidRPr="00816F1C">
                <w:rPr>
                  <w:rStyle w:val="Hyperlink"/>
                  <w:rFonts w:ascii="Gill Sans MT" w:hAnsi="Gill Sans MT"/>
                  <w:sz w:val="25"/>
                  <w:szCs w:val="25"/>
                </w:rPr>
                <w:t>porters@stx.ox.ac.uk</w:t>
              </w:r>
            </w:hyperlink>
          </w:p>
          <w:p w14:paraId="113E6E65" w14:textId="77777777" w:rsidR="002C7432" w:rsidRPr="00816F1C" w:rsidRDefault="0084364F" w:rsidP="007A1F8F">
            <w:pPr>
              <w:tabs>
                <w:tab w:val="left" w:pos="3015"/>
                <w:tab w:val="center" w:pos="4680"/>
              </w:tabs>
              <w:rPr>
                <w:rFonts w:ascii="Gill Sans MT" w:hAnsi="Gill Sans MT"/>
                <w:sz w:val="25"/>
                <w:szCs w:val="25"/>
              </w:rPr>
            </w:pPr>
            <w:r w:rsidRPr="00816F1C">
              <w:rPr>
                <w:rFonts w:ascii="Gill Sans MT" w:hAnsi="Gill Sans MT"/>
                <w:sz w:val="25"/>
                <w:szCs w:val="25"/>
              </w:rPr>
              <w:t xml:space="preserve">For all key and fob related enquiries </w:t>
            </w:r>
            <w:r>
              <w:rPr>
                <w:rFonts w:ascii="Gill Sans MT" w:hAnsi="Gill Sans MT"/>
                <w:sz w:val="25"/>
                <w:szCs w:val="25"/>
              </w:rPr>
              <w:t>Weekend</w:t>
            </w:r>
            <w:r w:rsidRPr="00816F1C">
              <w:rPr>
                <w:rFonts w:ascii="Gill Sans MT" w:hAnsi="Gill Sans MT"/>
                <w:sz w:val="25"/>
                <w:szCs w:val="25"/>
              </w:rPr>
              <w:t xml:space="preserve"> </w:t>
            </w:r>
            <w:r>
              <w:rPr>
                <w:rFonts w:ascii="Gill Sans MT" w:hAnsi="Gill Sans MT"/>
                <w:sz w:val="25"/>
                <w:szCs w:val="25"/>
              </w:rPr>
              <w:t>9</w:t>
            </w:r>
            <w:r w:rsidRPr="00816F1C">
              <w:rPr>
                <w:rFonts w:ascii="Gill Sans MT" w:hAnsi="Gill Sans MT"/>
                <w:sz w:val="25"/>
                <w:szCs w:val="25"/>
              </w:rPr>
              <w:t xml:space="preserve">am – </w:t>
            </w:r>
            <w:r>
              <w:rPr>
                <w:rFonts w:ascii="Gill Sans MT" w:hAnsi="Gill Sans MT"/>
                <w:sz w:val="25"/>
                <w:szCs w:val="25"/>
              </w:rPr>
              <w:t>5</w:t>
            </w:r>
            <w:r w:rsidRPr="00816F1C">
              <w:rPr>
                <w:rFonts w:ascii="Gill Sans MT" w:hAnsi="Gill Sans MT"/>
                <w:sz w:val="25"/>
                <w:szCs w:val="25"/>
              </w:rPr>
              <w:t>pm</w:t>
            </w:r>
            <w:r>
              <w:rPr>
                <w:rFonts w:ascii="Gill Sans MT" w:hAnsi="Gill Sans MT"/>
                <w:sz w:val="25"/>
                <w:szCs w:val="25"/>
              </w:rPr>
              <w:t xml:space="preserve"> / 5pm – 1am</w:t>
            </w:r>
          </w:p>
        </w:tc>
      </w:tr>
    </w:tbl>
    <w:p w14:paraId="48904668" w14:textId="77777777" w:rsidR="00A01157" w:rsidRPr="00816F1C" w:rsidRDefault="0084364F" w:rsidP="00816F1C">
      <w:pPr>
        <w:pStyle w:val="Heading1"/>
      </w:pPr>
      <w:bookmarkStart w:id="5" w:name="_Toc299703610"/>
      <w:bookmarkStart w:id="6" w:name="_Toc301966234"/>
      <w:bookmarkStart w:id="7" w:name="_Toc391304672"/>
      <w:bookmarkStart w:id="8" w:name="_Toc524188838"/>
      <w:r>
        <w:lastRenderedPageBreak/>
        <w:t>S</w:t>
      </w:r>
      <w:r w:rsidR="00A01157" w:rsidRPr="00816F1C">
        <w:t>tudent</w:t>
      </w:r>
      <w:bookmarkEnd w:id="5"/>
      <w:bookmarkEnd w:id="6"/>
      <w:r w:rsidR="00BC323B" w:rsidRPr="00816F1C">
        <w:t xml:space="preserve"> Contacts</w:t>
      </w:r>
      <w:bookmarkEnd w:id="7"/>
      <w:bookmarkEnd w:id="8"/>
    </w:p>
    <w:p w14:paraId="61E9D9A6" w14:textId="77777777" w:rsidR="00A01157" w:rsidRPr="00816F1C" w:rsidRDefault="00A01157" w:rsidP="00726FE3">
      <w:pPr>
        <w:tabs>
          <w:tab w:val="left" w:pos="3015"/>
          <w:tab w:val="center" w:pos="4680"/>
        </w:tabs>
        <w:jc w:val="both"/>
        <w:rPr>
          <w:rFonts w:ascii="Gill Sans MT" w:hAnsi="Gill Sans MT"/>
        </w:rPr>
      </w:pPr>
    </w:p>
    <w:tbl>
      <w:tblPr>
        <w:tblW w:w="10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9"/>
        <w:gridCol w:w="4295"/>
        <w:gridCol w:w="4583"/>
      </w:tblGrid>
      <w:tr w:rsidR="00CF2231" w:rsidRPr="00816F1C" w14:paraId="1FC870E2" w14:textId="77777777" w:rsidTr="006F3237">
        <w:trPr>
          <w:trHeight w:val="1166"/>
        </w:trPr>
        <w:tc>
          <w:tcPr>
            <w:tcW w:w="1499" w:type="dxa"/>
          </w:tcPr>
          <w:p w14:paraId="634F9549" w14:textId="77777777" w:rsidR="00CF2231" w:rsidRPr="00816F1C" w:rsidRDefault="00CF2231" w:rsidP="008411D1">
            <w:pPr>
              <w:tabs>
                <w:tab w:val="left" w:pos="3015"/>
                <w:tab w:val="center" w:pos="4680"/>
              </w:tabs>
              <w:jc w:val="center"/>
              <w:rPr>
                <w:rFonts w:ascii="Gill Sans MT" w:hAnsi="Gill Sans MT"/>
                <w:b/>
                <w:sz w:val="22"/>
                <w:szCs w:val="22"/>
              </w:rPr>
            </w:pPr>
            <w:r w:rsidRPr="00816F1C">
              <w:rPr>
                <w:rFonts w:ascii="Gill Sans MT" w:hAnsi="Gill Sans MT"/>
                <w:b/>
                <w:sz w:val="22"/>
                <w:szCs w:val="22"/>
              </w:rPr>
              <w:t>Main Site</w:t>
            </w:r>
          </w:p>
        </w:tc>
        <w:tc>
          <w:tcPr>
            <w:tcW w:w="4295" w:type="dxa"/>
          </w:tcPr>
          <w:p w14:paraId="7F1F0581" w14:textId="77777777" w:rsidR="00F15CDA" w:rsidRPr="00CC3EC0" w:rsidRDefault="00A62EF8" w:rsidP="00F15CDA">
            <w:pPr>
              <w:rPr>
                <w:rFonts w:ascii="Gill Sans MT" w:hAnsi="Gill Sans MT"/>
              </w:rPr>
            </w:pPr>
            <w:r>
              <w:rPr>
                <w:rFonts w:ascii="Gill Sans MT" w:hAnsi="Gill Sans MT"/>
              </w:rPr>
              <w:t>Esther Kentish</w:t>
            </w:r>
          </w:p>
          <w:p w14:paraId="64232CF5" w14:textId="77777777" w:rsidR="00CF2231" w:rsidRPr="00CC3EC0" w:rsidRDefault="00CF2231" w:rsidP="00B173E8">
            <w:pPr>
              <w:rPr>
                <w:rFonts w:ascii="Gill Sans MT" w:hAnsi="Gill Sans MT"/>
                <w:b/>
              </w:rPr>
            </w:pPr>
            <w:r w:rsidRPr="00CC3EC0">
              <w:rPr>
                <w:rFonts w:ascii="Gill Sans MT" w:hAnsi="Gill Sans MT"/>
                <w:b/>
              </w:rPr>
              <w:t>Junior Dean</w:t>
            </w:r>
          </w:p>
          <w:p w14:paraId="3480A007" w14:textId="77777777" w:rsidR="00CF2231" w:rsidRPr="00CC3EC0" w:rsidRDefault="00197917" w:rsidP="00B173E8">
            <w:pPr>
              <w:rPr>
                <w:rStyle w:val="Hyperlink"/>
                <w:rFonts w:ascii="Gill Sans MT" w:hAnsi="Gill Sans MT"/>
              </w:rPr>
            </w:pPr>
            <w:hyperlink r:id="rId22" w:history="1">
              <w:r w:rsidR="000402D1" w:rsidRPr="00CC3EC0">
                <w:rPr>
                  <w:rStyle w:val="Hyperlink"/>
                  <w:rFonts w:ascii="Gill Sans MT" w:hAnsi="Gill Sans MT"/>
                </w:rPr>
                <w:t>junior.dean@stx.ox.ac.uk</w:t>
              </w:r>
            </w:hyperlink>
          </w:p>
          <w:p w14:paraId="4587EB08" w14:textId="77777777" w:rsidR="00A16362" w:rsidRPr="00CC3EC0" w:rsidRDefault="00A16362" w:rsidP="003A7122">
            <w:pPr>
              <w:rPr>
                <w:rFonts w:ascii="Gill Sans MT" w:hAnsi="Gill Sans MT"/>
                <w:color w:val="0000FF"/>
                <w:u w:val="single"/>
              </w:rPr>
            </w:pPr>
            <w:r w:rsidRPr="00CC3EC0">
              <w:rPr>
                <w:rFonts w:ascii="Gill Sans MT" w:hAnsi="Gill Sans MT"/>
              </w:rPr>
              <w:t xml:space="preserve">T: </w:t>
            </w:r>
            <w:r w:rsidR="003A7122">
              <w:rPr>
                <w:rFonts w:ascii="Gill Sans MT" w:hAnsi="Gill Sans MT"/>
              </w:rPr>
              <w:t>07585 600441</w:t>
            </w:r>
          </w:p>
        </w:tc>
        <w:tc>
          <w:tcPr>
            <w:tcW w:w="4583" w:type="dxa"/>
          </w:tcPr>
          <w:p w14:paraId="0A507E7B" w14:textId="77777777" w:rsidR="00E250E4" w:rsidRPr="00CC3EC0" w:rsidRDefault="0018536C" w:rsidP="00B173E8">
            <w:pPr>
              <w:rPr>
                <w:rFonts w:ascii="Gill Sans MT" w:hAnsi="Gill Sans MT"/>
              </w:rPr>
            </w:pPr>
            <w:r w:rsidRPr="00CC3EC0">
              <w:rPr>
                <w:rFonts w:ascii="Gill Sans MT" w:hAnsi="Gill Sans MT"/>
              </w:rPr>
              <w:t>Seth Stadel</w:t>
            </w:r>
          </w:p>
          <w:p w14:paraId="4D10EFBA" w14:textId="77777777" w:rsidR="00CF2231" w:rsidRPr="00CC3EC0" w:rsidRDefault="00CF2231" w:rsidP="00B173E8">
            <w:pPr>
              <w:rPr>
                <w:rFonts w:ascii="Gill Sans MT" w:hAnsi="Gill Sans MT"/>
                <w:b/>
              </w:rPr>
            </w:pPr>
            <w:r w:rsidRPr="00CC3EC0">
              <w:rPr>
                <w:rFonts w:ascii="Gill Sans MT" w:hAnsi="Gill Sans MT"/>
                <w:b/>
              </w:rPr>
              <w:t>Junior Dean</w:t>
            </w:r>
          </w:p>
          <w:p w14:paraId="1DC99182" w14:textId="77777777" w:rsidR="00CF2231" w:rsidRPr="00CC3EC0" w:rsidRDefault="00197917" w:rsidP="00B173E8">
            <w:pPr>
              <w:rPr>
                <w:rStyle w:val="Hyperlink"/>
                <w:rFonts w:ascii="Gill Sans MT" w:hAnsi="Gill Sans MT"/>
              </w:rPr>
            </w:pPr>
            <w:hyperlink r:id="rId23" w:history="1">
              <w:r w:rsidR="000402D1" w:rsidRPr="00CC3EC0">
                <w:rPr>
                  <w:rStyle w:val="Hyperlink"/>
                  <w:rFonts w:ascii="Gill Sans MT" w:hAnsi="Gill Sans MT"/>
                </w:rPr>
                <w:t>junior.dean@stx.ox.ac.uk</w:t>
              </w:r>
            </w:hyperlink>
          </w:p>
          <w:p w14:paraId="58DFE105" w14:textId="77777777" w:rsidR="00A16362" w:rsidRPr="00CC3EC0" w:rsidRDefault="00A16362" w:rsidP="003A7122">
            <w:pPr>
              <w:rPr>
                <w:rFonts w:ascii="Gill Sans MT" w:hAnsi="Gill Sans MT"/>
              </w:rPr>
            </w:pPr>
            <w:r w:rsidRPr="00CC3EC0">
              <w:rPr>
                <w:rFonts w:ascii="Gill Sans MT" w:hAnsi="Gill Sans MT"/>
              </w:rPr>
              <w:t xml:space="preserve">T: </w:t>
            </w:r>
            <w:r w:rsidR="003A7122">
              <w:rPr>
                <w:rFonts w:ascii="Gill Sans MT" w:hAnsi="Gill Sans MT"/>
              </w:rPr>
              <w:t>07585 600441</w:t>
            </w:r>
          </w:p>
        </w:tc>
      </w:tr>
      <w:tr w:rsidR="00DF1EC6" w:rsidRPr="00816F1C" w14:paraId="238B8C5A" w14:textId="77777777" w:rsidTr="006F3237">
        <w:trPr>
          <w:trHeight w:val="1138"/>
        </w:trPr>
        <w:tc>
          <w:tcPr>
            <w:tcW w:w="1499" w:type="dxa"/>
          </w:tcPr>
          <w:p w14:paraId="679F4F70" w14:textId="77777777" w:rsidR="00DF1EC6" w:rsidRPr="00816F1C" w:rsidRDefault="00DF1EC6" w:rsidP="00DF1EC6">
            <w:pPr>
              <w:tabs>
                <w:tab w:val="left" w:pos="3015"/>
                <w:tab w:val="center" w:pos="4680"/>
              </w:tabs>
              <w:jc w:val="center"/>
              <w:rPr>
                <w:rFonts w:ascii="Gill Sans MT" w:hAnsi="Gill Sans MT"/>
                <w:b/>
                <w:sz w:val="22"/>
                <w:szCs w:val="22"/>
              </w:rPr>
            </w:pPr>
          </w:p>
        </w:tc>
        <w:tc>
          <w:tcPr>
            <w:tcW w:w="4295" w:type="dxa"/>
          </w:tcPr>
          <w:p w14:paraId="65B76483" w14:textId="77777777" w:rsidR="00DF1EC6" w:rsidRPr="003A7122" w:rsidRDefault="00DF1EC6" w:rsidP="00DF1EC6">
            <w:pPr>
              <w:rPr>
                <w:rFonts w:ascii="Gill Sans MT" w:hAnsi="Gill Sans MT"/>
              </w:rPr>
            </w:pPr>
            <w:r w:rsidRPr="003A7122">
              <w:rPr>
                <w:rFonts w:ascii="Gill Sans MT" w:hAnsi="Gill Sans MT"/>
              </w:rPr>
              <w:t xml:space="preserve">Abdalrhaman Koko </w:t>
            </w:r>
          </w:p>
          <w:p w14:paraId="4797D3D9" w14:textId="77777777" w:rsidR="00DF1EC6" w:rsidRPr="00CC3EC0" w:rsidRDefault="00DF1EC6" w:rsidP="00DF1EC6">
            <w:pPr>
              <w:rPr>
                <w:rFonts w:ascii="Gill Sans MT" w:hAnsi="Gill Sans MT"/>
                <w:b/>
              </w:rPr>
            </w:pPr>
            <w:r w:rsidRPr="00CC3EC0">
              <w:rPr>
                <w:rFonts w:ascii="Gill Sans MT" w:hAnsi="Gill Sans MT"/>
                <w:b/>
              </w:rPr>
              <w:t>Junior Dean</w:t>
            </w:r>
          </w:p>
          <w:p w14:paraId="26A71901" w14:textId="77777777" w:rsidR="00DF1EC6" w:rsidRPr="00DF1EC6" w:rsidRDefault="00DF1EC6" w:rsidP="00DF1EC6">
            <w:pPr>
              <w:rPr>
                <w:rFonts w:ascii="Gill Sans MT" w:hAnsi="Gill Sans MT"/>
                <w:color w:val="0000FF"/>
                <w:u w:val="single"/>
              </w:rPr>
            </w:pPr>
            <w:r w:rsidRPr="00DF1EC6">
              <w:rPr>
                <w:rFonts w:ascii="Gill Sans MT" w:hAnsi="Gill Sans MT" w:cs="Calibri"/>
                <w:color w:val="0000FF"/>
                <w:sz w:val="22"/>
                <w:szCs w:val="22"/>
                <w:u w:val="single"/>
                <w:shd w:val="clear" w:color="auto" w:fill="FFFFFF"/>
              </w:rPr>
              <w:t>junior.dean.offsite@stx.ox.ac.uk</w:t>
            </w:r>
          </w:p>
          <w:p w14:paraId="737707CA" w14:textId="77777777" w:rsidR="00DF1EC6" w:rsidRPr="00CC3EC0" w:rsidRDefault="00DF1EC6" w:rsidP="00DF1EC6">
            <w:pPr>
              <w:rPr>
                <w:rFonts w:ascii="Gill Sans MT" w:hAnsi="Gill Sans MT"/>
                <w:color w:val="0000FF"/>
                <w:u w:val="single"/>
              </w:rPr>
            </w:pPr>
            <w:r w:rsidRPr="00CC3EC0">
              <w:rPr>
                <w:rFonts w:ascii="Gill Sans MT" w:hAnsi="Gill Sans MT"/>
              </w:rPr>
              <w:t xml:space="preserve">T: </w:t>
            </w:r>
            <w:r>
              <w:rPr>
                <w:rFonts w:ascii="Gill Sans MT" w:hAnsi="Gill Sans MT"/>
              </w:rPr>
              <w:t>07585 600441</w:t>
            </w:r>
          </w:p>
        </w:tc>
        <w:tc>
          <w:tcPr>
            <w:tcW w:w="4583" w:type="dxa"/>
          </w:tcPr>
          <w:p w14:paraId="3872B4B6" w14:textId="77777777" w:rsidR="00DF1EC6" w:rsidRPr="00CC3EC0" w:rsidRDefault="00DF1EC6" w:rsidP="00DF1EC6">
            <w:pPr>
              <w:rPr>
                <w:rFonts w:ascii="Gill Sans MT" w:hAnsi="Gill Sans MT"/>
              </w:rPr>
            </w:pPr>
          </w:p>
        </w:tc>
      </w:tr>
      <w:tr w:rsidR="00DF1EC6" w:rsidRPr="00CC3EC0" w14:paraId="020CEA04" w14:textId="77777777" w:rsidTr="00DF1EC6">
        <w:trPr>
          <w:trHeight w:val="1138"/>
        </w:trPr>
        <w:tc>
          <w:tcPr>
            <w:tcW w:w="1499" w:type="dxa"/>
          </w:tcPr>
          <w:p w14:paraId="3B941131" w14:textId="77777777" w:rsidR="00DF1EC6" w:rsidRPr="00816F1C" w:rsidRDefault="00DF1EC6" w:rsidP="00DF1EC6">
            <w:pPr>
              <w:tabs>
                <w:tab w:val="left" w:pos="3015"/>
                <w:tab w:val="center" w:pos="4680"/>
              </w:tabs>
              <w:jc w:val="center"/>
              <w:rPr>
                <w:rFonts w:ascii="Gill Sans MT" w:hAnsi="Gill Sans MT"/>
                <w:b/>
                <w:sz w:val="22"/>
                <w:szCs w:val="22"/>
              </w:rPr>
            </w:pPr>
            <w:r w:rsidRPr="00816F1C">
              <w:rPr>
                <w:rFonts w:ascii="Gill Sans MT" w:hAnsi="Gill Sans MT"/>
                <w:b/>
                <w:sz w:val="22"/>
                <w:szCs w:val="22"/>
              </w:rPr>
              <w:t>Annexe</w:t>
            </w:r>
          </w:p>
        </w:tc>
        <w:tc>
          <w:tcPr>
            <w:tcW w:w="4295" w:type="dxa"/>
          </w:tcPr>
          <w:p w14:paraId="3A645CFE" w14:textId="77777777" w:rsidR="00DF1EC6" w:rsidRPr="00047D27" w:rsidRDefault="00DF1EC6" w:rsidP="00DF1EC6">
            <w:pPr>
              <w:rPr>
                <w:rFonts w:ascii="Gill Sans MT" w:hAnsi="Gill Sans MT"/>
              </w:rPr>
            </w:pPr>
            <w:r w:rsidRPr="00047D27">
              <w:rPr>
                <w:rFonts w:ascii="Gill Sans MT" w:hAnsi="Gill Sans MT"/>
              </w:rPr>
              <w:t>Marcus Tutert</w:t>
            </w:r>
          </w:p>
          <w:p w14:paraId="37504E19" w14:textId="77777777" w:rsidR="00DF1EC6" w:rsidRPr="00CC3EC0" w:rsidRDefault="00DF1EC6" w:rsidP="00DF1EC6">
            <w:pPr>
              <w:rPr>
                <w:rFonts w:ascii="Gill Sans MT" w:hAnsi="Gill Sans MT"/>
                <w:b/>
              </w:rPr>
            </w:pPr>
            <w:r w:rsidRPr="00CC3EC0">
              <w:rPr>
                <w:rFonts w:ascii="Gill Sans MT" w:hAnsi="Gill Sans MT"/>
                <w:b/>
              </w:rPr>
              <w:t>Site Warden Annexe</w:t>
            </w:r>
          </w:p>
          <w:p w14:paraId="1ED0D60C" w14:textId="77777777" w:rsidR="00DF1EC6" w:rsidRPr="00CC3EC0" w:rsidRDefault="00197917" w:rsidP="00DF1EC6">
            <w:pPr>
              <w:rPr>
                <w:rFonts w:ascii="Gill Sans MT" w:hAnsi="Gill Sans MT"/>
                <w:color w:val="1F497D"/>
              </w:rPr>
            </w:pPr>
            <w:hyperlink r:id="rId24" w:history="1">
              <w:r w:rsidR="00DF1EC6" w:rsidRPr="00CC3EC0">
                <w:rPr>
                  <w:rStyle w:val="Hyperlink"/>
                  <w:rFonts w:ascii="Gill Sans MT" w:hAnsi="Gill Sans MT"/>
                </w:rPr>
                <w:t>annexe.site.wardens@stx.ox.ac.uk</w:t>
              </w:r>
            </w:hyperlink>
          </w:p>
          <w:p w14:paraId="4CB05058" w14:textId="77777777" w:rsidR="00DF1EC6" w:rsidRPr="00CC3EC0" w:rsidRDefault="00DF1EC6" w:rsidP="00DF1EC6">
            <w:pPr>
              <w:rPr>
                <w:rFonts w:ascii="Gill Sans MT" w:hAnsi="Gill Sans MT"/>
              </w:rPr>
            </w:pPr>
            <w:r w:rsidRPr="00CC3EC0">
              <w:rPr>
                <w:rFonts w:ascii="Gill Sans MT" w:hAnsi="Gill Sans MT"/>
              </w:rPr>
              <w:t xml:space="preserve">T: </w:t>
            </w:r>
            <w:r>
              <w:rPr>
                <w:rFonts w:ascii="Gill Sans MT" w:hAnsi="Gill Sans MT"/>
              </w:rPr>
              <w:t>07818 864462</w:t>
            </w:r>
          </w:p>
        </w:tc>
        <w:tc>
          <w:tcPr>
            <w:tcW w:w="4583" w:type="dxa"/>
          </w:tcPr>
          <w:p w14:paraId="23070C79" w14:textId="77777777" w:rsidR="00DF1EC6" w:rsidRPr="001A2F2B" w:rsidRDefault="00DF1EC6" w:rsidP="00DF1EC6">
            <w:pPr>
              <w:rPr>
                <w:rFonts w:ascii="Gill Sans MT" w:hAnsi="Gill Sans MT"/>
              </w:rPr>
            </w:pPr>
            <w:r w:rsidRPr="001A2F2B">
              <w:rPr>
                <w:rFonts w:ascii="Gill Sans MT" w:hAnsi="Gill Sans MT"/>
              </w:rPr>
              <w:t>Michael Heimos</w:t>
            </w:r>
          </w:p>
          <w:p w14:paraId="607642E4" w14:textId="77777777" w:rsidR="00DF1EC6" w:rsidRPr="00CC3EC0" w:rsidRDefault="00DF1EC6" w:rsidP="00DF1EC6">
            <w:pPr>
              <w:rPr>
                <w:rFonts w:ascii="Gill Sans MT" w:hAnsi="Gill Sans MT"/>
                <w:b/>
              </w:rPr>
            </w:pPr>
            <w:r w:rsidRPr="00CC3EC0">
              <w:rPr>
                <w:rFonts w:ascii="Gill Sans MT" w:hAnsi="Gill Sans MT"/>
                <w:b/>
              </w:rPr>
              <w:t>Site Warden Annexe</w:t>
            </w:r>
          </w:p>
          <w:p w14:paraId="33F102DD" w14:textId="77777777" w:rsidR="00DF1EC6" w:rsidRPr="00CC3EC0" w:rsidRDefault="00197917" w:rsidP="00DF1EC6">
            <w:pPr>
              <w:rPr>
                <w:rFonts w:ascii="Gill Sans MT" w:hAnsi="Gill Sans MT"/>
                <w:color w:val="1F497D"/>
              </w:rPr>
            </w:pPr>
            <w:hyperlink r:id="rId25" w:history="1">
              <w:r w:rsidR="00DF1EC6" w:rsidRPr="00CC3EC0">
                <w:rPr>
                  <w:rStyle w:val="Hyperlink"/>
                  <w:rFonts w:ascii="Gill Sans MT" w:hAnsi="Gill Sans MT"/>
                </w:rPr>
                <w:t>annexe.site.wardens@stx.ox.ac.uk</w:t>
              </w:r>
            </w:hyperlink>
          </w:p>
          <w:p w14:paraId="4007B08D" w14:textId="77777777" w:rsidR="00DF1EC6" w:rsidRPr="00CC3EC0" w:rsidRDefault="00DF1EC6" w:rsidP="00DF1EC6">
            <w:pPr>
              <w:rPr>
                <w:rFonts w:ascii="Gill Sans MT" w:hAnsi="Gill Sans MT"/>
              </w:rPr>
            </w:pPr>
            <w:r w:rsidRPr="00CC3EC0">
              <w:rPr>
                <w:rFonts w:ascii="Gill Sans MT" w:hAnsi="Gill Sans MT"/>
              </w:rPr>
              <w:t xml:space="preserve">T: </w:t>
            </w:r>
            <w:r>
              <w:rPr>
                <w:rFonts w:ascii="Gill Sans MT" w:hAnsi="Gill Sans MT"/>
              </w:rPr>
              <w:t>07818 864462</w:t>
            </w:r>
          </w:p>
        </w:tc>
      </w:tr>
      <w:tr w:rsidR="00DF1EC6" w:rsidRPr="00816F1C" w14:paraId="71903713" w14:textId="77777777" w:rsidTr="006F3237">
        <w:trPr>
          <w:trHeight w:val="1090"/>
        </w:trPr>
        <w:tc>
          <w:tcPr>
            <w:tcW w:w="1499" w:type="dxa"/>
          </w:tcPr>
          <w:p w14:paraId="447A584C" w14:textId="77777777" w:rsidR="00DF1EC6" w:rsidRPr="00816F1C" w:rsidRDefault="00DF1EC6" w:rsidP="00DF1EC6">
            <w:pPr>
              <w:tabs>
                <w:tab w:val="left" w:pos="3015"/>
                <w:tab w:val="center" w:pos="4680"/>
              </w:tabs>
              <w:jc w:val="center"/>
              <w:rPr>
                <w:rFonts w:ascii="Gill Sans MT" w:hAnsi="Gill Sans MT"/>
                <w:b/>
                <w:sz w:val="22"/>
                <w:szCs w:val="22"/>
              </w:rPr>
            </w:pPr>
            <w:r w:rsidRPr="00816F1C">
              <w:rPr>
                <w:rFonts w:ascii="Gill Sans MT" w:hAnsi="Gill Sans MT"/>
                <w:b/>
                <w:sz w:val="22"/>
                <w:szCs w:val="22"/>
              </w:rPr>
              <w:t>Stonemason House</w:t>
            </w:r>
          </w:p>
        </w:tc>
        <w:tc>
          <w:tcPr>
            <w:tcW w:w="4295" w:type="dxa"/>
          </w:tcPr>
          <w:p w14:paraId="249A21F9" w14:textId="77777777" w:rsidR="00DF1EC6" w:rsidRPr="003A7122" w:rsidRDefault="00DF1EC6" w:rsidP="00DF1EC6">
            <w:pPr>
              <w:rPr>
                <w:rFonts w:ascii="Gill Sans MT" w:hAnsi="Gill Sans MT"/>
              </w:rPr>
            </w:pPr>
            <w:r w:rsidRPr="003A7122">
              <w:rPr>
                <w:rFonts w:ascii="Gill Sans MT" w:hAnsi="Gill Sans MT"/>
              </w:rPr>
              <w:t>Veronika Pfannenstill</w:t>
            </w:r>
          </w:p>
          <w:p w14:paraId="48160714" w14:textId="77777777" w:rsidR="00DF1EC6" w:rsidRPr="00CC3EC0" w:rsidRDefault="00DF1EC6" w:rsidP="00DF1EC6">
            <w:pPr>
              <w:rPr>
                <w:rFonts w:ascii="Gill Sans MT" w:hAnsi="Gill Sans MT"/>
                <w:b/>
              </w:rPr>
            </w:pPr>
            <w:r w:rsidRPr="00CC3EC0">
              <w:rPr>
                <w:rFonts w:ascii="Gill Sans MT" w:hAnsi="Gill Sans MT"/>
                <w:b/>
              </w:rPr>
              <w:t>Site Warden  Stonemason</w:t>
            </w:r>
          </w:p>
          <w:p w14:paraId="101A57E5" w14:textId="77777777" w:rsidR="00DF1EC6" w:rsidRPr="00CC3EC0" w:rsidRDefault="00197917" w:rsidP="00DF1EC6">
            <w:pPr>
              <w:rPr>
                <w:rFonts w:ascii="Gill Sans MT" w:hAnsi="Gill Sans MT"/>
                <w:color w:val="1F497D"/>
              </w:rPr>
            </w:pPr>
            <w:hyperlink r:id="rId26" w:history="1">
              <w:r w:rsidR="00DF1EC6" w:rsidRPr="00CC3EC0">
                <w:rPr>
                  <w:rStyle w:val="Hyperlink"/>
                  <w:rFonts w:ascii="Gill Sans MT" w:hAnsi="Gill Sans MT"/>
                </w:rPr>
                <w:t>stonemason.site.wardens@stx.ox.ac.uk</w:t>
              </w:r>
            </w:hyperlink>
          </w:p>
          <w:p w14:paraId="5DAAA68F" w14:textId="77777777" w:rsidR="00DF1EC6" w:rsidRPr="00CC3EC0" w:rsidRDefault="00DF1EC6" w:rsidP="00DF1EC6">
            <w:pPr>
              <w:rPr>
                <w:rFonts w:ascii="Gill Sans MT" w:hAnsi="Gill Sans MT"/>
              </w:rPr>
            </w:pPr>
            <w:r w:rsidRPr="00CC3EC0">
              <w:rPr>
                <w:rFonts w:ascii="Gill Sans MT" w:hAnsi="Gill Sans MT"/>
              </w:rPr>
              <w:t xml:space="preserve">T: </w:t>
            </w:r>
            <w:r>
              <w:rPr>
                <w:rFonts w:ascii="Gill Sans MT" w:hAnsi="Gill Sans MT"/>
              </w:rPr>
              <w:t>07917 027266</w:t>
            </w:r>
          </w:p>
        </w:tc>
        <w:tc>
          <w:tcPr>
            <w:tcW w:w="4583" w:type="dxa"/>
          </w:tcPr>
          <w:p w14:paraId="76C4A8E4" w14:textId="77777777" w:rsidR="00DF1EC6" w:rsidRPr="00CC3EC0" w:rsidRDefault="00DF1EC6" w:rsidP="00DF1EC6">
            <w:pPr>
              <w:rPr>
                <w:rFonts w:ascii="Gill Sans MT" w:hAnsi="Gill Sans MT"/>
              </w:rPr>
            </w:pPr>
          </w:p>
        </w:tc>
      </w:tr>
      <w:tr w:rsidR="00DF1EC6" w:rsidRPr="00816F1C" w14:paraId="5816583F" w14:textId="77777777" w:rsidTr="006F3237">
        <w:trPr>
          <w:trHeight w:val="1047"/>
        </w:trPr>
        <w:tc>
          <w:tcPr>
            <w:tcW w:w="1499" w:type="dxa"/>
          </w:tcPr>
          <w:p w14:paraId="449DC4AB" w14:textId="77777777" w:rsidR="00DF1EC6" w:rsidRPr="00816F1C" w:rsidRDefault="00DF1EC6" w:rsidP="00DF1EC6">
            <w:pPr>
              <w:tabs>
                <w:tab w:val="left" w:pos="3015"/>
                <w:tab w:val="center" w:pos="4680"/>
              </w:tabs>
              <w:jc w:val="center"/>
              <w:rPr>
                <w:rFonts w:ascii="Gill Sans MT" w:hAnsi="Gill Sans MT"/>
                <w:b/>
                <w:sz w:val="22"/>
                <w:szCs w:val="22"/>
              </w:rPr>
            </w:pPr>
          </w:p>
        </w:tc>
        <w:tc>
          <w:tcPr>
            <w:tcW w:w="4295" w:type="dxa"/>
          </w:tcPr>
          <w:p w14:paraId="738EBC32" w14:textId="77777777" w:rsidR="00DF1EC6" w:rsidRPr="00CC3EC0" w:rsidRDefault="00DF1EC6" w:rsidP="00DF1EC6">
            <w:pPr>
              <w:rPr>
                <w:rFonts w:ascii="Gill Sans MT" w:hAnsi="Gill Sans MT"/>
              </w:rPr>
            </w:pPr>
          </w:p>
        </w:tc>
        <w:tc>
          <w:tcPr>
            <w:tcW w:w="4583" w:type="dxa"/>
          </w:tcPr>
          <w:p w14:paraId="45D6AF78" w14:textId="77777777" w:rsidR="00DF1EC6" w:rsidRPr="00CC3EC0" w:rsidRDefault="00DF1EC6" w:rsidP="00DF1EC6">
            <w:pPr>
              <w:rPr>
                <w:rFonts w:ascii="Gill Sans MT" w:hAnsi="Gill Sans MT"/>
              </w:rPr>
            </w:pPr>
          </w:p>
        </w:tc>
      </w:tr>
      <w:tr w:rsidR="00DF1EC6" w:rsidRPr="00816F1C" w14:paraId="2DE7EF7E" w14:textId="77777777" w:rsidTr="006F3237">
        <w:tc>
          <w:tcPr>
            <w:tcW w:w="1499" w:type="dxa"/>
          </w:tcPr>
          <w:p w14:paraId="6C4457EE" w14:textId="77777777" w:rsidR="00DF1EC6" w:rsidRPr="00816F1C" w:rsidRDefault="00DF1EC6" w:rsidP="00DF1EC6">
            <w:pPr>
              <w:tabs>
                <w:tab w:val="left" w:pos="3015"/>
                <w:tab w:val="center" w:pos="4680"/>
              </w:tabs>
              <w:jc w:val="center"/>
              <w:rPr>
                <w:rFonts w:ascii="Gill Sans MT" w:hAnsi="Gill Sans MT"/>
                <w:b/>
                <w:sz w:val="22"/>
                <w:szCs w:val="22"/>
              </w:rPr>
            </w:pPr>
            <w:r w:rsidRPr="00816F1C">
              <w:rPr>
                <w:rFonts w:ascii="Gill Sans MT" w:hAnsi="Gill Sans MT"/>
                <w:b/>
                <w:sz w:val="22"/>
                <w:szCs w:val="22"/>
              </w:rPr>
              <w:t xml:space="preserve">IT Support </w:t>
            </w:r>
          </w:p>
        </w:tc>
        <w:tc>
          <w:tcPr>
            <w:tcW w:w="4295" w:type="dxa"/>
          </w:tcPr>
          <w:p w14:paraId="14EE26A5" w14:textId="77777777" w:rsidR="00DF1EC6" w:rsidRPr="00CC3EC0" w:rsidRDefault="00DF1EC6" w:rsidP="00DF1EC6">
            <w:pPr>
              <w:rPr>
                <w:rFonts w:ascii="Gill Sans MT" w:hAnsi="Gill Sans MT"/>
              </w:rPr>
            </w:pPr>
            <w:hyperlink r:id="rId27" w:history="1">
              <w:r w:rsidRPr="00CC3EC0">
                <w:rPr>
                  <w:rStyle w:val="Hyperlink"/>
                  <w:rFonts w:ascii="Gill Sans MT" w:hAnsi="Gill Sans MT"/>
                </w:rPr>
                <w:t>itsupport@stx.ox.ac.uk</w:t>
              </w:r>
            </w:hyperlink>
          </w:p>
        </w:tc>
        <w:tc>
          <w:tcPr>
            <w:tcW w:w="4583" w:type="dxa"/>
          </w:tcPr>
          <w:p w14:paraId="0F4D520C" w14:textId="77777777" w:rsidR="00DF1EC6" w:rsidRDefault="00DF1EC6" w:rsidP="00DF1EC6">
            <w:pPr>
              <w:rPr>
                <w:rFonts w:ascii="Gill Sans MT" w:hAnsi="Gill Sans MT"/>
              </w:rPr>
            </w:pPr>
          </w:p>
          <w:p w14:paraId="2451627D" w14:textId="77777777" w:rsidR="00DF1EC6" w:rsidRDefault="00DF1EC6" w:rsidP="00DF1EC6">
            <w:pPr>
              <w:rPr>
                <w:rFonts w:ascii="Gill Sans MT" w:hAnsi="Gill Sans MT"/>
              </w:rPr>
            </w:pPr>
          </w:p>
          <w:p w14:paraId="613C1DDD" w14:textId="77777777" w:rsidR="00DF1EC6" w:rsidRDefault="00DF1EC6" w:rsidP="00DF1EC6">
            <w:pPr>
              <w:rPr>
                <w:rFonts w:ascii="Gill Sans MT" w:hAnsi="Gill Sans MT"/>
              </w:rPr>
            </w:pPr>
          </w:p>
          <w:p w14:paraId="5A5299ED" w14:textId="77777777" w:rsidR="00DF1EC6" w:rsidRPr="00CC3EC0" w:rsidRDefault="00DF1EC6" w:rsidP="00DF1EC6">
            <w:pPr>
              <w:rPr>
                <w:rFonts w:ascii="Gill Sans MT" w:hAnsi="Gill Sans MT"/>
              </w:rPr>
            </w:pPr>
          </w:p>
        </w:tc>
      </w:tr>
    </w:tbl>
    <w:p w14:paraId="35DB78CF" w14:textId="77777777" w:rsidR="00A822DB" w:rsidRPr="00816F1C" w:rsidRDefault="00A822DB" w:rsidP="00183687">
      <w:pPr>
        <w:tabs>
          <w:tab w:val="left" w:pos="3015"/>
          <w:tab w:val="center" w:pos="4680"/>
        </w:tabs>
        <w:rPr>
          <w:rFonts w:ascii="Gill Sans MT" w:hAnsi="Gill Sans MT"/>
          <w:sz w:val="26"/>
          <w:szCs w:val="26"/>
        </w:rPr>
        <w:sectPr w:rsidR="00A822DB" w:rsidRPr="00816F1C" w:rsidSect="004E1722">
          <w:footerReference w:type="default" r:id="rId28"/>
          <w:type w:val="continuous"/>
          <w:pgSz w:w="12240" w:h="15840" w:code="1"/>
          <w:pgMar w:top="709" w:right="1183" w:bottom="539" w:left="1134" w:header="709" w:footer="709" w:gutter="0"/>
          <w:cols w:space="708"/>
          <w:titlePg/>
          <w:docGrid w:linePitch="360"/>
        </w:sectPr>
      </w:pPr>
    </w:p>
    <w:p w14:paraId="3FB67457" w14:textId="77777777" w:rsidR="00CF2231" w:rsidRPr="00816F1C" w:rsidRDefault="00CF2231" w:rsidP="00CF2231">
      <w:pPr>
        <w:tabs>
          <w:tab w:val="left" w:pos="3015"/>
          <w:tab w:val="center" w:pos="4680"/>
        </w:tabs>
        <w:jc w:val="both"/>
        <w:rPr>
          <w:rFonts w:ascii="Gill Sans MT" w:hAnsi="Gill Sans MT"/>
        </w:rPr>
      </w:pPr>
    </w:p>
    <w:p w14:paraId="559A10F6" w14:textId="77777777" w:rsidR="00097D09" w:rsidRPr="00816F1C" w:rsidRDefault="00097D09" w:rsidP="00816F1C">
      <w:pPr>
        <w:pStyle w:val="Heading1"/>
      </w:pPr>
      <w:bookmarkStart w:id="9" w:name="_Toc299703611"/>
      <w:bookmarkStart w:id="10" w:name="_Toc301966235"/>
      <w:bookmarkStart w:id="11" w:name="_Toc391304673"/>
      <w:bookmarkStart w:id="12" w:name="_Toc524188839"/>
      <w:r w:rsidRPr="00816F1C">
        <w:t>Living in Shared Accommodation</w:t>
      </w:r>
      <w:bookmarkEnd w:id="9"/>
      <w:bookmarkEnd w:id="10"/>
      <w:bookmarkEnd w:id="11"/>
      <w:bookmarkEnd w:id="12"/>
    </w:p>
    <w:p w14:paraId="128981AA" w14:textId="77777777" w:rsidR="00097D09" w:rsidRPr="00816F1C" w:rsidRDefault="00097D09" w:rsidP="00A01157">
      <w:pPr>
        <w:tabs>
          <w:tab w:val="left" w:pos="3015"/>
          <w:tab w:val="center" w:pos="4680"/>
        </w:tabs>
        <w:jc w:val="center"/>
        <w:rPr>
          <w:rFonts w:ascii="Gill Sans MT" w:hAnsi="Gill Sans MT"/>
          <w:b/>
          <w:sz w:val="36"/>
          <w:szCs w:val="36"/>
          <w:u w:val="single"/>
        </w:rPr>
      </w:pPr>
    </w:p>
    <w:p w14:paraId="4040177F" w14:textId="77777777" w:rsidR="00097D09" w:rsidRPr="00816F1C" w:rsidRDefault="00097D09" w:rsidP="00097D09">
      <w:pPr>
        <w:tabs>
          <w:tab w:val="left" w:pos="3015"/>
          <w:tab w:val="center" w:pos="4680"/>
        </w:tabs>
        <w:jc w:val="both"/>
        <w:rPr>
          <w:rFonts w:ascii="Gill Sans MT" w:hAnsi="Gill Sans MT"/>
          <w:sz w:val="26"/>
          <w:szCs w:val="26"/>
        </w:rPr>
      </w:pPr>
      <w:r w:rsidRPr="00816F1C">
        <w:rPr>
          <w:rFonts w:ascii="Gill Sans MT" w:hAnsi="Gill Sans MT"/>
          <w:sz w:val="26"/>
          <w:szCs w:val="26"/>
        </w:rPr>
        <w:t>Whilst living in shared accommodation it is important that you are mindful of all of the residents within the property:</w:t>
      </w:r>
    </w:p>
    <w:p w14:paraId="75D23A93" w14:textId="77777777" w:rsidR="00097D09" w:rsidRPr="00816F1C" w:rsidRDefault="00097D09" w:rsidP="00097D09">
      <w:pPr>
        <w:tabs>
          <w:tab w:val="left" w:pos="3015"/>
          <w:tab w:val="center" w:pos="4680"/>
        </w:tabs>
        <w:jc w:val="both"/>
        <w:rPr>
          <w:rFonts w:ascii="Gill Sans MT" w:hAnsi="Gill Sans MT"/>
          <w:sz w:val="26"/>
          <w:szCs w:val="26"/>
        </w:rPr>
      </w:pPr>
    </w:p>
    <w:p w14:paraId="1D1E18A2" w14:textId="77777777" w:rsidR="00BC323B" w:rsidRPr="00816F1C" w:rsidRDefault="00BC323B" w:rsidP="00BC323B">
      <w:pPr>
        <w:numPr>
          <w:ilvl w:val="1"/>
          <w:numId w:val="24"/>
        </w:numPr>
        <w:tabs>
          <w:tab w:val="left" w:pos="3015"/>
          <w:tab w:val="center" w:pos="4680"/>
        </w:tabs>
        <w:jc w:val="both"/>
        <w:rPr>
          <w:rFonts w:ascii="Gill Sans MT" w:hAnsi="Gill Sans MT"/>
          <w:sz w:val="26"/>
          <w:szCs w:val="26"/>
        </w:rPr>
      </w:pPr>
      <w:r w:rsidRPr="00816F1C">
        <w:rPr>
          <w:rFonts w:ascii="Gill Sans MT" w:hAnsi="Gill Sans MT"/>
          <w:sz w:val="26"/>
          <w:szCs w:val="26"/>
        </w:rPr>
        <w:t xml:space="preserve">If you make a mess, clear it up! No one wants to have dirty crockery and pans in the kitchen, and your cleaner will not wash up </w:t>
      </w:r>
      <w:r w:rsidR="0015264E" w:rsidRPr="00816F1C">
        <w:rPr>
          <w:rFonts w:ascii="Gill Sans MT" w:hAnsi="Gill Sans MT"/>
          <w:sz w:val="26"/>
          <w:szCs w:val="26"/>
        </w:rPr>
        <w:t xml:space="preserve">these </w:t>
      </w:r>
      <w:r w:rsidRPr="00816F1C">
        <w:rPr>
          <w:rFonts w:ascii="Gill Sans MT" w:hAnsi="Gill Sans MT"/>
          <w:sz w:val="26"/>
          <w:szCs w:val="26"/>
        </w:rPr>
        <w:t>items.</w:t>
      </w:r>
    </w:p>
    <w:p w14:paraId="26A3C2D0" w14:textId="77777777" w:rsidR="00BC323B" w:rsidRPr="00816F1C" w:rsidRDefault="00BC323B" w:rsidP="00BC323B">
      <w:pPr>
        <w:tabs>
          <w:tab w:val="left" w:pos="3015"/>
          <w:tab w:val="center" w:pos="4680"/>
        </w:tabs>
        <w:ind w:left="720"/>
        <w:jc w:val="both"/>
        <w:rPr>
          <w:rFonts w:ascii="Gill Sans MT" w:hAnsi="Gill Sans MT"/>
          <w:sz w:val="26"/>
          <w:szCs w:val="26"/>
        </w:rPr>
      </w:pPr>
    </w:p>
    <w:p w14:paraId="737575BC" w14:textId="77777777" w:rsidR="00097D09" w:rsidRPr="00816F1C" w:rsidRDefault="00097D09" w:rsidP="00726FE3">
      <w:pPr>
        <w:numPr>
          <w:ilvl w:val="0"/>
          <w:numId w:val="24"/>
        </w:numPr>
        <w:tabs>
          <w:tab w:val="left" w:pos="3015"/>
          <w:tab w:val="center" w:pos="4680"/>
        </w:tabs>
        <w:jc w:val="both"/>
        <w:rPr>
          <w:rFonts w:ascii="Gill Sans MT" w:hAnsi="Gill Sans MT"/>
          <w:sz w:val="26"/>
          <w:szCs w:val="26"/>
        </w:rPr>
      </w:pPr>
      <w:r w:rsidRPr="00816F1C">
        <w:rPr>
          <w:rFonts w:ascii="Gill Sans MT" w:hAnsi="Gill Sans MT"/>
          <w:sz w:val="26"/>
          <w:szCs w:val="26"/>
        </w:rPr>
        <w:t>Try not to use the washing machine late at night (unless on Main Site or the Annexe where no one will be able to hear it).</w:t>
      </w:r>
    </w:p>
    <w:p w14:paraId="7C3294C5" w14:textId="77777777" w:rsidR="00097D09" w:rsidRPr="00816F1C" w:rsidRDefault="00097D09" w:rsidP="00097D09">
      <w:pPr>
        <w:tabs>
          <w:tab w:val="left" w:pos="3015"/>
          <w:tab w:val="center" w:pos="4680"/>
        </w:tabs>
        <w:jc w:val="both"/>
        <w:rPr>
          <w:rFonts w:ascii="Gill Sans MT" w:hAnsi="Gill Sans MT"/>
          <w:sz w:val="26"/>
          <w:szCs w:val="26"/>
        </w:rPr>
      </w:pPr>
    </w:p>
    <w:p w14:paraId="3B8243ED" w14:textId="77777777" w:rsidR="00097D09" w:rsidRPr="00816F1C" w:rsidRDefault="00AD312D" w:rsidP="00726FE3">
      <w:pPr>
        <w:numPr>
          <w:ilvl w:val="1"/>
          <w:numId w:val="24"/>
        </w:numPr>
        <w:tabs>
          <w:tab w:val="left" w:pos="3015"/>
          <w:tab w:val="center" w:pos="4680"/>
        </w:tabs>
        <w:jc w:val="both"/>
        <w:rPr>
          <w:rFonts w:ascii="Gill Sans MT" w:hAnsi="Gill Sans MT"/>
          <w:sz w:val="26"/>
          <w:szCs w:val="26"/>
        </w:rPr>
      </w:pPr>
      <w:r w:rsidRPr="00816F1C">
        <w:rPr>
          <w:rFonts w:ascii="Gill Sans MT" w:hAnsi="Gill Sans MT"/>
          <w:sz w:val="26"/>
          <w:szCs w:val="26"/>
        </w:rPr>
        <w:t xml:space="preserve">Keep the noise down – your music/guests may be disturbing your neighbours. </w:t>
      </w:r>
    </w:p>
    <w:p w14:paraId="0F74A667" w14:textId="77777777" w:rsidR="0062438A" w:rsidRPr="00816F1C" w:rsidRDefault="0062438A" w:rsidP="0062438A">
      <w:pPr>
        <w:tabs>
          <w:tab w:val="left" w:pos="3015"/>
          <w:tab w:val="center" w:pos="4680"/>
        </w:tabs>
        <w:jc w:val="both"/>
        <w:rPr>
          <w:rFonts w:ascii="Gill Sans MT" w:hAnsi="Gill Sans MT"/>
          <w:sz w:val="26"/>
          <w:szCs w:val="26"/>
        </w:rPr>
      </w:pPr>
    </w:p>
    <w:p w14:paraId="092085F4" w14:textId="77777777" w:rsidR="001670AD" w:rsidRPr="00816F1C" w:rsidRDefault="001670AD" w:rsidP="00C42A6D">
      <w:pPr>
        <w:tabs>
          <w:tab w:val="left" w:pos="3015"/>
          <w:tab w:val="center" w:pos="4680"/>
        </w:tabs>
        <w:jc w:val="both"/>
        <w:rPr>
          <w:rFonts w:ascii="Gill Sans MT" w:hAnsi="Gill Sans MT"/>
          <w:sz w:val="26"/>
          <w:szCs w:val="26"/>
        </w:rPr>
      </w:pPr>
    </w:p>
    <w:p w14:paraId="3FBF8E86" w14:textId="77777777" w:rsidR="002521D9" w:rsidRDefault="002521D9" w:rsidP="002521D9">
      <w:bookmarkStart w:id="13" w:name="_Toc299703612"/>
      <w:bookmarkStart w:id="14" w:name="_Toc301966236"/>
      <w:bookmarkStart w:id="15" w:name="_Toc391304674"/>
    </w:p>
    <w:p w14:paraId="32CB7CF4" w14:textId="77777777" w:rsidR="002521D9" w:rsidRDefault="002521D9" w:rsidP="002521D9"/>
    <w:p w14:paraId="4385610D" w14:textId="77777777" w:rsidR="007A1F8F" w:rsidRDefault="007A1F8F" w:rsidP="002521D9"/>
    <w:p w14:paraId="6EE90357" w14:textId="77777777" w:rsidR="007A1F8F" w:rsidRDefault="007A1F8F" w:rsidP="002521D9"/>
    <w:p w14:paraId="7C3215B7" w14:textId="77777777" w:rsidR="007A1F8F" w:rsidRPr="002521D9" w:rsidRDefault="007A1F8F" w:rsidP="002521D9"/>
    <w:p w14:paraId="28780A17" w14:textId="77777777" w:rsidR="00075042" w:rsidRPr="00816F1C" w:rsidRDefault="00075042" w:rsidP="00816F1C">
      <w:pPr>
        <w:pStyle w:val="Heading1"/>
      </w:pPr>
      <w:bookmarkStart w:id="16" w:name="_Toc524188840"/>
      <w:r w:rsidRPr="00816F1C">
        <w:t xml:space="preserve">Want to save yourself </w:t>
      </w:r>
      <w:bookmarkEnd w:id="13"/>
      <w:bookmarkEnd w:id="14"/>
      <w:r w:rsidR="00AE244D" w:rsidRPr="00816F1C">
        <w:t>some money?</w:t>
      </w:r>
      <w:bookmarkEnd w:id="15"/>
      <w:bookmarkEnd w:id="16"/>
    </w:p>
    <w:p w14:paraId="2027CA88" w14:textId="77777777" w:rsidR="00075042" w:rsidRPr="00816F1C" w:rsidRDefault="00075042" w:rsidP="00816F1C">
      <w:pPr>
        <w:pStyle w:val="Heading1"/>
      </w:pPr>
    </w:p>
    <w:p w14:paraId="31918365" w14:textId="77777777" w:rsidR="00075042" w:rsidRPr="00816F1C" w:rsidRDefault="00075042" w:rsidP="00075042">
      <w:pPr>
        <w:jc w:val="center"/>
        <w:rPr>
          <w:rFonts w:ascii="Gill Sans MT" w:hAnsi="Gill Sans MT"/>
          <w:sz w:val="44"/>
        </w:rPr>
      </w:pPr>
      <w:r w:rsidRPr="00816F1C">
        <w:rPr>
          <w:rFonts w:ascii="Gill Sans MT" w:hAnsi="Gill Sans MT"/>
          <w:sz w:val="44"/>
        </w:rPr>
        <w:t>Then do not obstruct or prop open the fire doors.</w:t>
      </w:r>
    </w:p>
    <w:p w14:paraId="366A982D" w14:textId="77777777" w:rsidR="00075042" w:rsidRPr="00816F1C" w:rsidRDefault="00075042" w:rsidP="00075042">
      <w:pPr>
        <w:jc w:val="center"/>
        <w:rPr>
          <w:rFonts w:ascii="Gill Sans MT" w:hAnsi="Gill Sans MT"/>
          <w:sz w:val="44"/>
        </w:rPr>
      </w:pPr>
    </w:p>
    <w:p w14:paraId="325CD210" w14:textId="77777777" w:rsidR="00075042" w:rsidRPr="00816F1C" w:rsidRDefault="00075042" w:rsidP="00075042">
      <w:pPr>
        <w:rPr>
          <w:rFonts w:ascii="Gill Sans MT" w:hAnsi="Gill Sans MT"/>
          <w:sz w:val="26"/>
          <w:szCs w:val="26"/>
        </w:rPr>
      </w:pPr>
    </w:p>
    <w:p w14:paraId="2DF36FE1" w14:textId="77777777" w:rsidR="00075042" w:rsidRPr="00816F1C" w:rsidRDefault="00075042" w:rsidP="00AE244D">
      <w:pPr>
        <w:jc w:val="center"/>
        <w:rPr>
          <w:rFonts w:ascii="Gill Sans MT" w:hAnsi="Gill Sans MT"/>
          <w:sz w:val="28"/>
          <w:szCs w:val="26"/>
        </w:rPr>
      </w:pPr>
      <w:r w:rsidRPr="00816F1C">
        <w:rPr>
          <w:rFonts w:ascii="Gill Sans MT" w:hAnsi="Gill Sans MT"/>
          <w:sz w:val="28"/>
          <w:szCs w:val="26"/>
        </w:rPr>
        <w:t>Should this happen you will be liable to pay a fine. This may be a personal fine or a house fine depending on circumstances.</w:t>
      </w:r>
      <w:r w:rsidR="004C6C3F" w:rsidRPr="00816F1C">
        <w:rPr>
          <w:rFonts w:ascii="Gill Sans MT" w:hAnsi="Gill Sans MT"/>
          <w:sz w:val="28"/>
          <w:szCs w:val="26"/>
        </w:rPr>
        <w:t xml:space="preserve"> If you obstruct any door more than once you could be fined again or your tenancy agreement could be terminated.</w:t>
      </w:r>
    </w:p>
    <w:p w14:paraId="6F17C9D3" w14:textId="77777777" w:rsidR="008411D1" w:rsidRPr="00816F1C" w:rsidRDefault="008411D1" w:rsidP="008411D1">
      <w:pPr>
        <w:jc w:val="center"/>
        <w:rPr>
          <w:rFonts w:ascii="Gill Sans MT" w:hAnsi="Gill Sans MT"/>
          <w:sz w:val="28"/>
          <w:szCs w:val="26"/>
        </w:rPr>
      </w:pPr>
    </w:p>
    <w:p w14:paraId="7EA6A19A" w14:textId="77777777" w:rsidR="00075042" w:rsidRPr="00816F1C" w:rsidRDefault="00075042" w:rsidP="00075042">
      <w:pPr>
        <w:rPr>
          <w:rFonts w:ascii="Gill Sans MT" w:hAnsi="Gill Sans MT"/>
          <w:sz w:val="26"/>
          <w:szCs w:val="26"/>
        </w:rPr>
      </w:pPr>
    </w:p>
    <w:p w14:paraId="59929E2F" w14:textId="77777777" w:rsidR="00075042" w:rsidRPr="00816F1C" w:rsidRDefault="00672F0A" w:rsidP="00075042">
      <w:pPr>
        <w:numPr>
          <w:ilvl w:val="0"/>
          <w:numId w:val="16"/>
        </w:numPr>
        <w:jc w:val="both"/>
        <w:rPr>
          <w:rFonts w:ascii="Gill Sans MT" w:hAnsi="Gill Sans MT"/>
          <w:sz w:val="26"/>
          <w:szCs w:val="26"/>
        </w:rPr>
      </w:pPr>
      <w:r>
        <w:rPr>
          <w:rFonts w:ascii="Gill Sans MT" w:hAnsi="Gill Sans MT"/>
          <w:b/>
          <w:sz w:val="26"/>
          <w:szCs w:val="26"/>
          <w:u w:val="single"/>
        </w:rPr>
        <w:t>D</w:t>
      </w:r>
      <w:r w:rsidR="00D13006" w:rsidRPr="00816F1C">
        <w:rPr>
          <w:rFonts w:ascii="Gill Sans MT" w:hAnsi="Gill Sans MT"/>
          <w:b/>
          <w:sz w:val="26"/>
          <w:szCs w:val="26"/>
          <w:u w:val="single"/>
        </w:rPr>
        <w:t>o not</w:t>
      </w:r>
      <w:r w:rsidR="00075042" w:rsidRPr="00816F1C">
        <w:rPr>
          <w:rFonts w:ascii="Gill Sans MT" w:hAnsi="Gill Sans MT"/>
          <w:sz w:val="26"/>
          <w:szCs w:val="26"/>
        </w:rPr>
        <w:t xml:space="preserve"> wedge open fire doors. </w:t>
      </w:r>
    </w:p>
    <w:p w14:paraId="68CB5A0C" w14:textId="77777777" w:rsidR="00075042" w:rsidRPr="00816F1C" w:rsidRDefault="00075042" w:rsidP="00075042">
      <w:pPr>
        <w:ind w:left="360"/>
        <w:jc w:val="both"/>
        <w:rPr>
          <w:rFonts w:ascii="Gill Sans MT" w:hAnsi="Gill Sans MT"/>
          <w:sz w:val="26"/>
          <w:szCs w:val="26"/>
        </w:rPr>
      </w:pPr>
    </w:p>
    <w:p w14:paraId="5C4A6A8E" w14:textId="77777777" w:rsidR="00075042" w:rsidRPr="00816F1C" w:rsidRDefault="00672F0A" w:rsidP="00075042">
      <w:pPr>
        <w:numPr>
          <w:ilvl w:val="0"/>
          <w:numId w:val="16"/>
        </w:numPr>
        <w:jc w:val="both"/>
        <w:rPr>
          <w:rFonts w:ascii="Gill Sans MT" w:hAnsi="Gill Sans MT"/>
          <w:sz w:val="26"/>
          <w:szCs w:val="26"/>
        </w:rPr>
      </w:pPr>
      <w:r>
        <w:rPr>
          <w:rFonts w:ascii="Gill Sans MT" w:hAnsi="Gill Sans MT"/>
          <w:b/>
          <w:sz w:val="26"/>
          <w:szCs w:val="26"/>
          <w:u w:val="single"/>
        </w:rPr>
        <w:t>D</w:t>
      </w:r>
      <w:r w:rsidR="00D13006" w:rsidRPr="00816F1C">
        <w:rPr>
          <w:rFonts w:ascii="Gill Sans MT" w:hAnsi="Gill Sans MT"/>
          <w:b/>
          <w:sz w:val="26"/>
          <w:szCs w:val="26"/>
          <w:u w:val="single"/>
        </w:rPr>
        <w:t>o not</w:t>
      </w:r>
      <w:r w:rsidR="00D13006" w:rsidRPr="00816F1C">
        <w:rPr>
          <w:rFonts w:ascii="Gill Sans MT" w:hAnsi="Gill Sans MT"/>
          <w:sz w:val="26"/>
          <w:szCs w:val="26"/>
        </w:rPr>
        <w:t xml:space="preserve"> </w:t>
      </w:r>
      <w:r w:rsidR="00075042" w:rsidRPr="00816F1C">
        <w:rPr>
          <w:rFonts w:ascii="Gill Sans MT" w:hAnsi="Gill Sans MT"/>
          <w:sz w:val="26"/>
          <w:szCs w:val="26"/>
        </w:rPr>
        <w:t xml:space="preserve">remove </w:t>
      </w:r>
      <w:r w:rsidR="00371869" w:rsidRPr="00816F1C">
        <w:rPr>
          <w:rFonts w:ascii="Gill Sans MT" w:hAnsi="Gill Sans MT"/>
          <w:sz w:val="26"/>
          <w:szCs w:val="26"/>
        </w:rPr>
        <w:t>firefighting</w:t>
      </w:r>
      <w:r w:rsidR="00075042" w:rsidRPr="00816F1C">
        <w:rPr>
          <w:rFonts w:ascii="Gill Sans MT" w:hAnsi="Gill Sans MT"/>
          <w:sz w:val="26"/>
          <w:szCs w:val="26"/>
        </w:rPr>
        <w:t xml:space="preserve"> equipment from its mounting. Should this happen you will be reported to the Dean and may be liable to pay a fine. This may be a personal fine or a house fine depending on circumstances.</w:t>
      </w:r>
    </w:p>
    <w:p w14:paraId="2DE6AE84" w14:textId="77777777" w:rsidR="00075042" w:rsidRPr="00816F1C" w:rsidRDefault="00075042" w:rsidP="00075042">
      <w:pPr>
        <w:jc w:val="both"/>
        <w:rPr>
          <w:rFonts w:ascii="Gill Sans MT" w:hAnsi="Gill Sans MT"/>
          <w:sz w:val="26"/>
          <w:szCs w:val="26"/>
        </w:rPr>
      </w:pPr>
    </w:p>
    <w:p w14:paraId="05C1CB22" w14:textId="77777777" w:rsidR="00075042" w:rsidRPr="00816F1C" w:rsidRDefault="00672F0A" w:rsidP="00075042">
      <w:pPr>
        <w:numPr>
          <w:ilvl w:val="0"/>
          <w:numId w:val="16"/>
        </w:numPr>
        <w:jc w:val="both"/>
        <w:rPr>
          <w:rFonts w:ascii="Gill Sans MT" w:hAnsi="Gill Sans MT"/>
          <w:sz w:val="26"/>
          <w:szCs w:val="26"/>
        </w:rPr>
      </w:pPr>
      <w:r>
        <w:rPr>
          <w:rFonts w:ascii="Gill Sans MT" w:hAnsi="Gill Sans MT"/>
          <w:b/>
          <w:sz w:val="26"/>
          <w:szCs w:val="26"/>
          <w:u w:val="single"/>
        </w:rPr>
        <w:t>D</w:t>
      </w:r>
      <w:r w:rsidR="00D13006" w:rsidRPr="00816F1C">
        <w:rPr>
          <w:rFonts w:ascii="Gill Sans MT" w:hAnsi="Gill Sans MT"/>
          <w:b/>
          <w:sz w:val="26"/>
          <w:szCs w:val="26"/>
          <w:u w:val="single"/>
        </w:rPr>
        <w:t>o not</w:t>
      </w:r>
      <w:r w:rsidR="00D13006" w:rsidRPr="00816F1C">
        <w:rPr>
          <w:rFonts w:ascii="Gill Sans MT" w:hAnsi="Gill Sans MT"/>
          <w:sz w:val="26"/>
          <w:szCs w:val="26"/>
        </w:rPr>
        <w:t xml:space="preserve"> </w:t>
      </w:r>
      <w:r w:rsidR="00075042" w:rsidRPr="00816F1C">
        <w:rPr>
          <w:rFonts w:ascii="Gill Sans MT" w:hAnsi="Gill Sans MT"/>
          <w:sz w:val="26"/>
          <w:szCs w:val="26"/>
        </w:rPr>
        <w:t>interfere with any fire detection unit. If the smoke alarm in your room is found to be covered or removed you will be immediately reported to the Dean.</w:t>
      </w:r>
    </w:p>
    <w:p w14:paraId="769A8E45" w14:textId="77777777" w:rsidR="00075042" w:rsidRPr="00816F1C" w:rsidRDefault="00075042" w:rsidP="00075042">
      <w:pPr>
        <w:jc w:val="both"/>
        <w:rPr>
          <w:rFonts w:ascii="Gill Sans MT" w:hAnsi="Gill Sans MT"/>
          <w:sz w:val="26"/>
          <w:szCs w:val="26"/>
        </w:rPr>
      </w:pPr>
    </w:p>
    <w:p w14:paraId="2250F2BE" w14:textId="77777777" w:rsidR="00075042" w:rsidRPr="00816F1C" w:rsidRDefault="00672F0A" w:rsidP="00075042">
      <w:pPr>
        <w:numPr>
          <w:ilvl w:val="0"/>
          <w:numId w:val="16"/>
        </w:numPr>
        <w:jc w:val="both"/>
        <w:rPr>
          <w:rFonts w:ascii="Gill Sans MT" w:hAnsi="Gill Sans MT"/>
          <w:sz w:val="26"/>
          <w:szCs w:val="26"/>
        </w:rPr>
      </w:pPr>
      <w:r>
        <w:rPr>
          <w:rFonts w:ascii="Gill Sans MT" w:hAnsi="Gill Sans MT"/>
          <w:b/>
          <w:sz w:val="26"/>
          <w:szCs w:val="26"/>
          <w:u w:val="single"/>
        </w:rPr>
        <w:t>D</w:t>
      </w:r>
      <w:r w:rsidR="00D13006" w:rsidRPr="00816F1C">
        <w:rPr>
          <w:rFonts w:ascii="Gill Sans MT" w:hAnsi="Gill Sans MT"/>
          <w:b/>
          <w:sz w:val="26"/>
          <w:szCs w:val="26"/>
          <w:u w:val="single"/>
        </w:rPr>
        <w:t>o not</w:t>
      </w:r>
      <w:r w:rsidR="00D13006" w:rsidRPr="00816F1C">
        <w:rPr>
          <w:rFonts w:ascii="Gill Sans MT" w:hAnsi="Gill Sans MT"/>
          <w:sz w:val="26"/>
          <w:szCs w:val="26"/>
        </w:rPr>
        <w:t xml:space="preserve"> </w:t>
      </w:r>
      <w:r w:rsidR="00075042" w:rsidRPr="00816F1C">
        <w:rPr>
          <w:rFonts w:ascii="Gill Sans MT" w:hAnsi="Gill Sans MT"/>
          <w:sz w:val="26"/>
          <w:szCs w:val="26"/>
        </w:rPr>
        <w:t xml:space="preserve">leave items of any kind (including footwear) in hallways, landings, stairways or any other area which may act as a hazard to you and your housemates. Items left in </w:t>
      </w:r>
      <w:r>
        <w:rPr>
          <w:rFonts w:ascii="Gill Sans MT" w:hAnsi="Gill Sans MT"/>
          <w:sz w:val="26"/>
          <w:szCs w:val="26"/>
        </w:rPr>
        <w:t xml:space="preserve">these </w:t>
      </w:r>
      <w:r w:rsidR="00075042" w:rsidRPr="00816F1C">
        <w:rPr>
          <w:rFonts w:ascii="Gill Sans MT" w:hAnsi="Gill Sans MT"/>
          <w:sz w:val="26"/>
          <w:szCs w:val="26"/>
        </w:rPr>
        <w:t>areas may be removed and disposed of without warning.</w:t>
      </w:r>
    </w:p>
    <w:p w14:paraId="167D184D" w14:textId="77777777" w:rsidR="00075042" w:rsidRPr="00816F1C" w:rsidRDefault="00075042" w:rsidP="00075042">
      <w:pPr>
        <w:jc w:val="both"/>
        <w:rPr>
          <w:rFonts w:ascii="Gill Sans MT" w:hAnsi="Gill Sans MT"/>
          <w:sz w:val="26"/>
          <w:szCs w:val="26"/>
        </w:rPr>
      </w:pPr>
    </w:p>
    <w:p w14:paraId="5819FB11" w14:textId="77777777" w:rsidR="00075042" w:rsidRPr="00816F1C" w:rsidRDefault="00672F0A" w:rsidP="00075042">
      <w:pPr>
        <w:numPr>
          <w:ilvl w:val="0"/>
          <w:numId w:val="16"/>
        </w:numPr>
        <w:jc w:val="both"/>
        <w:rPr>
          <w:rFonts w:ascii="Gill Sans MT" w:hAnsi="Gill Sans MT"/>
          <w:sz w:val="26"/>
          <w:szCs w:val="26"/>
        </w:rPr>
      </w:pPr>
      <w:r>
        <w:rPr>
          <w:rFonts w:ascii="Gill Sans MT" w:hAnsi="Gill Sans MT"/>
          <w:b/>
          <w:sz w:val="26"/>
          <w:szCs w:val="26"/>
          <w:u w:val="single"/>
        </w:rPr>
        <w:t>D</w:t>
      </w:r>
      <w:r w:rsidR="00D13006" w:rsidRPr="00816F1C">
        <w:rPr>
          <w:rFonts w:ascii="Gill Sans MT" w:hAnsi="Gill Sans MT"/>
          <w:b/>
          <w:sz w:val="26"/>
          <w:szCs w:val="26"/>
          <w:u w:val="single"/>
        </w:rPr>
        <w:t>o not</w:t>
      </w:r>
      <w:r w:rsidR="00D13006" w:rsidRPr="00816F1C">
        <w:rPr>
          <w:rFonts w:ascii="Gill Sans MT" w:hAnsi="Gill Sans MT"/>
          <w:sz w:val="26"/>
          <w:szCs w:val="26"/>
        </w:rPr>
        <w:t xml:space="preserve"> </w:t>
      </w:r>
      <w:r w:rsidR="00075042" w:rsidRPr="00816F1C">
        <w:rPr>
          <w:rFonts w:ascii="Gill Sans MT" w:hAnsi="Gill Sans MT"/>
          <w:sz w:val="26"/>
          <w:szCs w:val="26"/>
        </w:rPr>
        <w:t>have any candles, oil burners, incense or fairy lights in your room. These items can be a fire hazard and will be removed without warning should they be found in your room.</w:t>
      </w:r>
    </w:p>
    <w:p w14:paraId="77C1A4BF" w14:textId="77777777" w:rsidR="00075042" w:rsidRPr="00816F1C" w:rsidRDefault="00075042" w:rsidP="00075042">
      <w:pPr>
        <w:jc w:val="both"/>
        <w:rPr>
          <w:rFonts w:ascii="Gill Sans MT" w:hAnsi="Gill Sans MT"/>
          <w:sz w:val="26"/>
          <w:szCs w:val="26"/>
        </w:rPr>
      </w:pPr>
    </w:p>
    <w:p w14:paraId="5ADA30F7" w14:textId="77777777" w:rsidR="008411D1" w:rsidRPr="00816F1C" w:rsidRDefault="008411D1" w:rsidP="00075042">
      <w:pPr>
        <w:jc w:val="both"/>
        <w:rPr>
          <w:rFonts w:ascii="Gill Sans MT" w:hAnsi="Gill Sans MT"/>
          <w:sz w:val="26"/>
          <w:szCs w:val="26"/>
        </w:rPr>
      </w:pPr>
    </w:p>
    <w:p w14:paraId="7F955E0D" w14:textId="77777777" w:rsidR="00075042" w:rsidRPr="00816F1C" w:rsidRDefault="00075042" w:rsidP="008411D1">
      <w:pPr>
        <w:jc w:val="center"/>
        <w:rPr>
          <w:rFonts w:ascii="Gill Sans MT" w:hAnsi="Gill Sans MT"/>
          <w:sz w:val="26"/>
          <w:szCs w:val="26"/>
        </w:rPr>
      </w:pPr>
      <w:r w:rsidRPr="00816F1C">
        <w:rPr>
          <w:rFonts w:ascii="Gill Sans MT" w:hAnsi="Gill Sans MT"/>
          <w:sz w:val="26"/>
          <w:szCs w:val="26"/>
        </w:rPr>
        <w:t xml:space="preserve">All of the above is asked of you to ensure you and others are safe in the accommodation. The College is obliged to ensure your safety and may fine or terminate the tenancies of anyone who </w:t>
      </w:r>
      <w:r w:rsidR="00047A52" w:rsidRPr="00816F1C">
        <w:rPr>
          <w:rFonts w:ascii="Gill Sans MT" w:hAnsi="Gill Sans MT"/>
          <w:sz w:val="26"/>
          <w:szCs w:val="26"/>
        </w:rPr>
        <w:t>puts the lives of others at risk.</w:t>
      </w:r>
    </w:p>
    <w:p w14:paraId="20460F43" w14:textId="77777777" w:rsidR="00075042" w:rsidRPr="00816F1C" w:rsidRDefault="00075042" w:rsidP="00075042">
      <w:pPr>
        <w:rPr>
          <w:rFonts w:ascii="Gill Sans MT" w:hAnsi="Gill Sans MT"/>
        </w:rPr>
      </w:pPr>
    </w:p>
    <w:p w14:paraId="3AC43E9A" w14:textId="77777777" w:rsidR="00047A52" w:rsidRPr="00816F1C" w:rsidRDefault="00047A52" w:rsidP="00816F1C">
      <w:pPr>
        <w:pStyle w:val="Heading1"/>
      </w:pPr>
    </w:p>
    <w:p w14:paraId="15A27BCE" w14:textId="77777777" w:rsidR="004C6C3F" w:rsidRPr="00816F1C" w:rsidRDefault="004C6C3F" w:rsidP="004C6C3F">
      <w:pPr>
        <w:rPr>
          <w:rFonts w:ascii="Gill Sans MT" w:hAnsi="Gill Sans MT"/>
        </w:rPr>
      </w:pPr>
    </w:p>
    <w:p w14:paraId="157449DB" w14:textId="77777777" w:rsidR="004C6C3F" w:rsidRPr="00816F1C" w:rsidRDefault="004C6C3F" w:rsidP="004C6C3F">
      <w:pPr>
        <w:rPr>
          <w:rFonts w:ascii="Gill Sans MT" w:hAnsi="Gill Sans MT"/>
        </w:rPr>
      </w:pPr>
    </w:p>
    <w:p w14:paraId="29421CFE" w14:textId="77777777" w:rsidR="004C6C3F" w:rsidRPr="00816F1C" w:rsidRDefault="004C6C3F" w:rsidP="004C6C3F">
      <w:pPr>
        <w:rPr>
          <w:rFonts w:ascii="Gill Sans MT" w:hAnsi="Gill Sans MT"/>
        </w:rPr>
      </w:pPr>
    </w:p>
    <w:p w14:paraId="685F0C38" w14:textId="77777777" w:rsidR="004C6C3F" w:rsidRPr="00816F1C" w:rsidRDefault="004C6C3F" w:rsidP="004C6C3F">
      <w:pPr>
        <w:rPr>
          <w:rFonts w:ascii="Gill Sans MT" w:hAnsi="Gill Sans MT"/>
        </w:rPr>
      </w:pPr>
    </w:p>
    <w:p w14:paraId="2164B948" w14:textId="77777777" w:rsidR="00DC7802" w:rsidRPr="00816F1C" w:rsidRDefault="00DC7802" w:rsidP="00816F1C">
      <w:pPr>
        <w:pStyle w:val="Heading1"/>
      </w:pPr>
      <w:bookmarkStart w:id="17" w:name="_Toc391304675"/>
      <w:bookmarkStart w:id="18" w:name="_Toc524188841"/>
      <w:bookmarkStart w:id="19" w:name="_Toc299703613"/>
      <w:bookmarkStart w:id="20" w:name="_Toc301966237"/>
      <w:r w:rsidRPr="00816F1C">
        <w:lastRenderedPageBreak/>
        <w:t>W</w:t>
      </w:r>
      <w:r w:rsidR="00A16362" w:rsidRPr="00816F1C">
        <w:t>hat to d</w:t>
      </w:r>
      <w:r w:rsidRPr="00816F1C">
        <w:t>o in an Emergency</w:t>
      </w:r>
      <w:bookmarkEnd w:id="17"/>
      <w:bookmarkEnd w:id="18"/>
    </w:p>
    <w:p w14:paraId="3024B914" w14:textId="77777777" w:rsidR="00DC7802" w:rsidRPr="00816F1C" w:rsidRDefault="00DC7802" w:rsidP="00DC7802">
      <w:pPr>
        <w:rPr>
          <w:rFonts w:ascii="Gill Sans MT" w:hAnsi="Gill Sans MT"/>
        </w:rPr>
      </w:pPr>
      <w:bookmarkStart w:id="21" w:name="_Toc299703616"/>
      <w:bookmarkStart w:id="22" w:name="_Toc301966240"/>
    </w:p>
    <w:tbl>
      <w:tblPr>
        <w:tblStyle w:val="Calendar4"/>
        <w:tblW w:w="10187" w:type="dxa"/>
        <w:tblInd w:w="-14" w:type="dxa"/>
        <w:tblLook w:val="04A0" w:firstRow="1" w:lastRow="0" w:firstColumn="1" w:lastColumn="0" w:noHBand="0" w:noVBand="1"/>
      </w:tblPr>
      <w:tblGrid>
        <w:gridCol w:w="1108"/>
        <w:gridCol w:w="9079"/>
      </w:tblGrid>
      <w:tr w:rsidR="00DC7802" w:rsidRPr="00816F1C" w14:paraId="40FAC6EF" w14:textId="77777777" w:rsidTr="002626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08" w:type="dxa"/>
            <w:vMerge w:val="restart"/>
            <w:textDirection w:val="btLr"/>
          </w:tcPr>
          <w:p w14:paraId="0BDCF768" w14:textId="77777777" w:rsidR="00DC7802" w:rsidRPr="00816F1C" w:rsidRDefault="00DC7802" w:rsidP="0026262E">
            <w:pPr>
              <w:ind w:left="113" w:right="113"/>
              <w:jc w:val="center"/>
              <w:rPr>
                <w:rFonts w:ascii="Gill Sans MT" w:hAnsi="Gill Sans MT"/>
                <w:sz w:val="72"/>
                <w:szCs w:val="72"/>
              </w:rPr>
            </w:pPr>
            <w:r w:rsidRPr="00816F1C">
              <w:rPr>
                <w:rFonts w:ascii="Gill Sans MT" w:hAnsi="Gill Sans MT"/>
                <w:color w:val="FF0000"/>
                <w:sz w:val="72"/>
                <w:szCs w:val="72"/>
              </w:rPr>
              <w:t>FIRE</w:t>
            </w:r>
          </w:p>
        </w:tc>
        <w:tc>
          <w:tcPr>
            <w:tcW w:w="9079" w:type="dxa"/>
          </w:tcPr>
          <w:p w14:paraId="370BFAAB" w14:textId="77777777" w:rsidR="00DC7802" w:rsidRPr="00816F1C" w:rsidRDefault="00DC7802" w:rsidP="0026262E">
            <w:pPr>
              <w:ind w:left="360"/>
              <w:jc w:val="both"/>
              <w:cnfStyle w:val="100000000000" w:firstRow="1" w:lastRow="0" w:firstColumn="0" w:lastColumn="0" w:oddVBand="0" w:evenVBand="0" w:oddHBand="0" w:evenHBand="0" w:firstRowFirstColumn="0" w:firstRowLastColumn="0" w:lastRowFirstColumn="0" w:lastRowLastColumn="0"/>
              <w:rPr>
                <w:rFonts w:ascii="Gill Sans MT" w:hAnsi="Gill Sans MT"/>
              </w:rPr>
            </w:pPr>
          </w:p>
          <w:p w14:paraId="619C3A33" w14:textId="77777777" w:rsidR="00DC7802" w:rsidRPr="00816F1C" w:rsidRDefault="00DC7802" w:rsidP="0026262E">
            <w:pPr>
              <w:ind w:left="360"/>
              <w:jc w:val="both"/>
              <w:cnfStyle w:val="100000000000" w:firstRow="1" w:lastRow="0" w:firstColumn="0" w:lastColumn="0" w:oddVBand="0" w:evenVBand="0" w:oddHBand="0" w:evenHBand="0" w:firstRowFirstColumn="0" w:firstRowLastColumn="0" w:lastRowFirstColumn="0" w:lastRowLastColumn="0"/>
              <w:rPr>
                <w:rFonts w:ascii="Gill Sans MT" w:hAnsi="Gill Sans MT"/>
              </w:rPr>
            </w:pPr>
            <w:r w:rsidRPr="00816F1C">
              <w:rPr>
                <w:rFonts w:ascii="Gill Sans MT" w:hAnsi="Gill Sans MT"/>
              </w:rPr>
              <w:t>Should you discover a fire</w:t>
            </w:r>
            <w:r w:rsidR="000A6B99" w:rsidRPr="00816F1C">
              <w:rPr>
                <w:rFonts w:ascii="Gill Sans MT" w:hAnsi="Gill Sans MT"/>
              </w:rPr>
              <w:t xml:space="preserve"> or hear the fire alarm</w:t>
            </w:r>
            <w:r w:rsidRPr="00816F1C">
              <w:rPr>
                <w:rFonts w:ascii="Gill Sans MT" w:hAnsi="Gill Sans MT"/>
              </w:rPr>
              <w:t xml:space="preserve"> at your property you should do the following:</w:t>
            </w:r>
          </w:p>
          <w:p w14:paraId="4171ACB1" w14:textId="77777777" w:rsidR="00DC7802" w:rsidRPr="00816F1C" w:rsidRDefault="00DC7802" w:rsidP="0026262E">
            <w:pPr>
              <w:cnfStyle w:val="100000000000" w:firstRow="1" w:lastRow="0" w:firstColumn="0" w:lastColumn="0" w:oddVBand="0" w:evenVBand="0" w:oddHBand="0" w:evenHBand="0" w:firstRowFirstColumn="0" w:firstRowLastColumn="0" w:lastRowFirstColumn="0" w:lastRowLastColumn="0"/>
              <w:rPr>
                <w:rFonts w:ascii="Gill Sans MT" w:hAnsi="Gill Sans MT"/>
              </w:rPr>
            </w:pPr>
          </w:p>
        </w:tc>
      </w:tr>
      <w:tr w:rsidR="00DC7802" w:rsidRPr="00816F1C" w14:paraId="3E6C2E68" w14:textId="77777777" w:rsidTr="00262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dxa"/>
            <w:vMerge/>
          </w:tcPr>
          <w:p w14:paraId="6FAEA759" w14:textId="77777777" w:rsidR="00DC7802" w:rsidRPr="00816F1C" w:rsidRDefault="00DC7802" w:rsidP="0026262E">
            <w:pPr>
              <w:rPr>
                <w:rFonts w:ascii="Gill Sans MT" w:hAnsi="Gill Sans MT"/>
              </w:rPr>
            </w:pPr>
          </w:p>
        </w:tc>
        <w:tc>
          <w:tcPr>
            <w:tcW w:w="9079" w:type="dxa"/>
          </w:tcPr>
          <w:p w14:paraId="1A56EA16" w14:textId="77777777" w:rsidR="00DC7802" w:rsidRPr="00816F1C" w:rsidRDefault="00DC7802" w:rsidP="0026262E">
            <w:pPr>
              <w:numPr>
                <w:ilvl w:val="0"/>
                <w:numId w:val="23"/>
              </w:numPr>
              <w:tabs>
                <w:tab w:val="clear" w:pos="1080"/>
                <w:tab w:val="num" w:pos="709"/>
              </w:tabs>
              <w:ind w:left="709"/>
              <w:jc w:val="both"/>
              <w:cnfStyle w:val="000000100000" w:firstRow="0" w:lastRow="0" w:firstColumn="0" w:lastColumn="0" w:oddVBand="0" w:evenVBand="0" w:oddHBand="1" w:evenHBand="0" w:firstRowFirstColumn="0" w:firstRowLastColumn="0" w:lastRowFirstColumn="0" w:lastRowLastColumn="0"/>
              <w:rPr>
                <w:rFonts w:ascii="Gill Sans MT" w:hAnsi="Gill Sans MT"/>
              </w:rPr>
            </w:pPr>
            <w:r w:rsidRPr="00816F1C">
              <w:rPr>
                <w:rFonts w:ascii="Gill Sans MT" w:hAnsi="Gill Sans MT"/>
              </w:rPr>
              <w:t>If the fire alarm is not already sounding, set it off at the nearest break box.</w:t>
            </w:r>
          </w:p>
          <w:p w14:paraId="135EFF13" w14:textId="77777777" w:rsidR="00DC7802" w:rsidRPr="00816F1C" w:rsidRDefault="00DC7802" w:rsidP="0026262E">
            <w:pPr>
              <w:cnfStyle w:val="000000100000" w:firstRow="0" w:lastRow="0" w:firstColumn="0" w:lastColumn="0" w:oddVBand="0" w:evenVBand="0" w:oddHBand="1" w:evenHBand="0" w:firstRowFirstColumn="0" w:firstRowLastColumn="0" w:lastRowFirstColumn="0" w:lastRowLastColumn="0"/>
              <w:rPr>
                <w:rFonts w:ascii="Gill Sans MT" w:hAnsi="Gill Sans MT"/>
              </w:rPr>
            </w:pPr>
          </w:p>
        </w:tc>
      </w:tr>
      <w:tr w:rsidR="00DC7802" w:rsidRPr="00816F1C" w14:paraId="7C2C1417" w14:textId="77777777" w:rsidTr="002626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dxa"/>
            <w:vMerge/>
          </w:tcPr>
          <w:p w14:paraId="573D0F97" w14:textId="77777777" w:rsidR="00DC7802" w:rsidRPr="00816F1C" w:rsidRDefault="00DC7802" w:rsidP="0026262E">
            <w:pPr>
              <w:rPr>
                <w:rFonts w:ascii="Gill Sans MT" w:hAnsi="Gill Sans MT"/>
              </w:rPr>
            </w:pPr>
          </w:p>
        </w:tc>
        <w:tc>
          <w:tcPr>
            <w:tcW w:w="9079" w:type="dxa"/>
          </w:tcPr>
          <w:p w14:paraId="5C8BFC74" w14:textId="77777777" w:rsidR="00DC7802" w:rsidRPr="00816F1C" w:rsidRDefault="00DC7802" w:rsidP="0026262E">
            <w:pPr>
              <w:numPr>
                <w:ilvl w:val="0"/>
                <w:numId w:val="23"/>
              </w:numPr>
              <w:tabs>
                <w:tab w:val="clear" w:pos="1080"/>
                <w:tab w:val="num" w:pos="709"/>
              </w:tabs>
              <w:ind w:left="709"/>
              <w:jc w:val="both"/>
              <w:cnfStyle w:val="000000010000" w:firstRow="0" w:lastRow="0" w:firstColumn="0" w:lastColumn="0" w:oddVBand="0" w:evenVBand="0" w:oddHBand="0" w:evenHBand="1" w:firstRowFirstColumn="0" w:firstRowLastColumn="0" w:lastRowFirstColumn="0" w:lastRowLastColumn="0"/>
              <w:rPr>
                <w:rFonts w:ascii="Gill Sans MT" w:hAnsi="Gill Sans MT"/>
              </w:rPr>
            </w:pPr>
            <w:r w:rsidRPr="00816F1C">
              <w:rPr>
                <w:rFonts w:ascii="Gill Sans MT" w:hAnsi="Gill Sans MT"/>
              </w:rPr>
              <w:t>Evacuate the building and call 999, ask the operator for the Fire Service making sure that you give your full address.</w:t>
            </w:r>
            <w:r w:rsidR="009A7980" w:rsidRPr="00816F1C">
              <w:rPr>
                <w:rFonts w:ascii="Gill Sans MT" w:hAnsi="Gill Sans MT"/>
              </w:rPr>
              <w:t xml:space="preserve"> </w:t>
            </w:r>
            <w:r w:rsidRPr="00816F1C">
              <w:rPr>
                <w:rFonts w:ascii="Gill Sans MT" w:hAnsi="Gill Sans MT"/>
              </w:rPr>
              <w:t>(Poster with full address by front door).</w:t>
            </w:r>
          </w:p>
          <w:p w14:paraId="0160DDDD" w14:textId="77777777" w:rsidR="00DC7802" w:rsidRPr="00816F1C" w:rsidRDefault="00DC7802" w:rsidP="0026262E">
            <w:pPr>
              <w:cnfStyle w:val="000000010000" w:firstRow="0" w:lastRow="0" w:firstColumn="0" w:lastColumn="0" w:oddVBand="0" w:evenVBand="0" w:oddHBand="0" w:evenHBand="1" w:firstRowFirstColumn="0" w:firstRowLastColumn="0" w:lastRowFirstColumn="0" w:lastRowLastColumn="0"/>
              <w:rPr>
                <w:rFonts w:ascii="Gill Sans MT" w:hAnsi="Gill Sans MT"/>
              </w:rPr>
            </w:pPr>
          </w:p>
        </w:tc>
      </w:tr>
      <w:tr w:rsidR="00DC7802" w:rsidRPr="00816F1C" w14:paraId="37B1DA1C" w14:textId="77777777" w:rsidTr="00262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dxa"/>
            <w:vMerge/>
          </w:tcPr>
          <w:p w14:paraId="420BA806" w14:textId="77777777" w:rsidR="00DC7802" w:rsidRPr="00816F1C" w:rsidRDefault="00DC7802" w:rsidP="0026262E">
            <w:pPr>
              <w:rPr>
                <w:rFonts w:ascii="Gill Sans MT" w:hAnsi="Gill Sans MT"/>
              </w:rPr>
            </w:pPr>
          </w:p>
        </w:tc>
        <w:tc>
          <w:tcPr>
            <w:tcW w:w="9079" w:type="dxa"/>
          </w:tcPr>
          <w:p w14:paraId="5439C253" w14:textId="77777777" w:rsidR="00DC7802" w:rsidRPr="00816F1C" w:rsidRDefault="00DC7802" w:rsidP="0026262E">
            <w:pPr>
              <w:numPr>
                <w:ilvl w:val="0"/>
                <w:numId w:val="23"/>
              </w:numPr>
              <w:tabs>
                <w:tab w:val="clear" w:pos="1080"/>
                <w:tab w:val="num" w:pos="709"/>
              </w:tabs>
              <w:ind w:left="709"/>
              <w:jc w:val="both"/>
              <w:cnfStyle w:val="000000100000" w:firstRow="0" w:lastRow="0" w:firstColumn="0" w:lastColumn="0" w:oddVBand="0" w:evenVBand="0" w:oddHBand="1" w:evenHBand="0" w:firstRowFirstColumn="0" w:firstRowLastColumn="0" w:lastRowFirstColumn="0" w:lastRowLastColumn="0"/>
              <w:rPr>
                <w:rFonts w:ascii="Gill Sans MT" w:hAnsi="Gill Sans MT"/>
              </w:rPr>
            </w:pPr>
            <w:r w:rsidRPr="00816F1C">
              <w:rPr>
                <w:rFonts w:ascii="Gill Sans MT" w:hAnsi="Gill Sans MT"/>
              </w:rPr>
              <w:t xml:space="preserve">Do not attempt to fight the fire unless it is blocking your exit. If your exit is on fire use the fire extinguisher provided to create an escape route (only do this if no other means of escape is available). </w:t>
            </w:r>
          </w:p>
          <w:p w14:paraId="46E0C351" w14:textId="77777777" w:rsidR="00DC7802" w:rsidRPr="00816F1C" w:rsidRDefault="00DC7802" w:rsidP="0026262E">
            <w:pPr>
              <w:cnfStyle w:val="000000100000" w:firstRow="0" w:lastRow="0" w:firstColumn="0" w:lastColumn="0" w:oddVBand="0" w:evenVBand="0" w:oddHBand="1" w:evenHBand="0" w:firstRowFirstColumn="0" w:firstRowLastColumn="0" w:lastRowFirstColumn="0" w:lastRowLastColumn="0"/>
              <w:rPr>
                <w:rFonts w:ascii="Gill Sans MT" w:hAnsi="Gill Sans MT"/>
              </w:rPr>
            </w:pPr>
          </w:p>
        </w:tc>
      </w:tr>
      <w:tr w:rsidR="00DC7802" w:rsidRPr="00816F1C" w14:paraId="7FC7F0BE" w14:textId="77777777" w:rsidTr="002626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8" w:type="dxa"/>
            <w:vMerge/>
          </w:tcPr>
          <w:p w14:paraId="3D093C4A" w14:textId="77777777" w:rsidR="00DC7802" w:rsidRPr="00816F1C" w:rsidRDefault="00DC7802" w:rsidP="0026262E">
            <w:pPr>
              <w:rPr>
                <w:rFonts w:ascii="Gill Sans MT" w:hAnsi="Gill Sans MT"/>
              </w:rPr>
            </w:pPr>
          </w:p>
        </w:tc>
        <w:tc>
          <w:tcPr>
            <w:tcW w:w="9079" w:type="dxa"/>
          </w:tcPr>
          <w:p w14:paraId="265AADBD" w14:textId="77777777" w:rsidR="00DC7802" w:rsidRPr="00816F1C" w:rsidRDefault="00DC7802" w:rsidP="00A27F98">
            <w:pPr>
              <w:numPr>
                <w:ilvl w:val="0"/>
                <w:numId w:val="23"/>
              </w:numPr>
              <w:tabs>
                <w:tab w:val="clear" w:pos="1080"/>
                <w:tab w:val="num" w:pos="709"/>
              </w:tabs>
              <w:ind w:left="709"/>
              <w:jc w:val="both"/>
              <w:cnfStyle w:val="000000010000" w:firstRow="0" w:lastRow="0" w:firstColumn="0" w:lastColumn="0" w:oddVBand="0" w:evenVBand="0" w:oddHBand="0" w:evenHBand="1" w:firstRowFirstColumn="0" w:firstRowLastColumn="0" w:lastRowFirstColumn="0" w:lastRowLastColumn="0"/>
              <w:rPr>
                <w:rFonts w:ascii="Gill Sans MT" w:hAnsi="Gill Sans MT"/>
              </w:rPr>
            </w:pPr>
            <w:r w:rsidRPr="00816F1C">
              <w:rPr>
                <w:rFonts w:ascii="Gill Sans MT" w:hAnsi="Gill Sans MT"/>
              </w:rPr>
              <w:t>Do not return to the building</w:t>
            </w:r>
            <w:r w:rsidR="00A15FA0" w:rsidRPr="00816F1C">
              <w:rPr>
                <w:rFonts w:ascii="Gill Sans MT" w:hAnsi="Gill Sans MT"/>
              </w:rPr>
              <w:t xml:space="preserve"> when the alarm stops, wait</w:t>
            </w:r>
            <w:r w:rsidRPr="00816F1C">
              <w:rPr>
                <w:rFonts w:ascii="Gill Sans MT" w:hAnsi="Gill Sans MT"/>
              </w:rPr>
              <w:t xml:space="preserve"> until a member of the Fire Service</w:t>
            </w:r>
            <w:r w:rsidR="000A6B99" w:rsidRPr="00816F1C">
              <w:rPr>
                <w:rFonts w:ascii="Gill Sans MT" w:hAnsi="Gill Sans MT"/>
              </w:rPr>
              <w:t xml:space="preserve">/University Security </w:t>
            </w:r>
            <w:r w:rsidR="00A27F98" w:rsidRPr="00816F1C">
              <w:rPr>
                <w:rFonts w:ascii="Gill Sans MT" w:hAnsi="Gill Sans MT"/>
              </w:rPr>
              <w:t>S</w:t>
            </w:r>
            <w:r w:rsidR="000A6B99" w:rsidRPr="00816F1C">
              <w:rPr>
                <w:rFonts w:ascii="Gill Sans MT" w:hAnsi="Gill Sans MT"/>
              </w:rPr>
              <w:t>ervices/ Staff</w:t>
            </w:r>
            <w:r w:rsidRPr="00816F1C">
              <w:rPr>
                <w:rFonts w:ascii="Gill Sans MT" w:hAnsi="Gill Sans MT"/>
              </w:rPr>
              <w:t xml:space="preserve"> has told you it is safe to do so.</w:t>
            </w:r>
          </w:p>
        </w:tc>
      </w:tr>
    </w:tbl>
    <w:p w14:paraId="346B94FF" w14:textId="77777777" w:rsidR="00DC7802" w:rsidRPr="006F3237" w:rsidRDefault="00DC7802" w:rsidP="00DC7802">
      <w:pPr>
        <w:rPr>
          <w:rFonts w:ascii="Gill Sans MT" w:hAnsi="Gill Sans MT"/>
          <w:sz w:val="20"/>
          <w:szCs w:val="20"/>
        </w:rPr>
      </w:pPr>
    </w:p>
    <w:tbl>
      <w:tblPr>
        <w:tblStyle w:val="Calendar4"/>
        <w:tblW w:w="10194" w:type="dxa"/>
        <w:tblInd w:w="-21" w:type="dxa"/>
        <w:tblLook w:val="04A0" w:firstRow="1" w:lastRow="0" w:firstColumn="1" w:lastColumn="0" w:noHBand="0" w:noVBand="1"/>
      </w:tblPr>
      <w:tblGrid>
        <w:gridCol w:w="1242"/>
        <w:gridCol w:w="8952"/>
      </w:tblGrid>
      <w:tr w:rsidR="00DC7802" w:rsidRPr="00816F1C" w14:paraId="7738F79F" w14:textId="77777777" w:rsidTr="002626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2" w:type="dxa"/>
            <w:vMerge w:val="restart"/>
            <w:textDirection w:val="btLr"/>
          </w:tcPr>
          <w:p w14:paraId="1E3FCABD" w14:textId="77777777" w:rsidR="00DC7802" w:rsidRPr="00816F1C" w:rsidRDefault="00DC7802" w:rsidP="0026262E">
            <w:pPr>
              <w:ind w:left="113" w:right="113"/>
              <w:jc w:val="center"/>
              <w:rPr>
                <w:rFonts w:ascii="Gill Sans MT" w:hAnsi="Gill Sans MT"/>
                <w:sz w:val="72"/>
                <w:szCs w:val="72"/>
              </w:rPr>
            </w:pPr>
            <w:r w:rsidRPr="00816F1C">
              <w:rPr>
                <w:rFonts w:ascii="Gill Sans MT" w:hAnsi="Gill Sans MT"/>
                <w:color w:val="00B050"/>
                <w:sz w:val="72"/>
                <w:szCs w:val="72"/>
              </w:rPr>
              <w:t>MEDICAL</w:t>
            </w:r>
          </w:p>
        </w:tc>
        <w:tc>
          <w:tcPr>
            <w:tcW w:w="8952" w:type="dxa"/>
          </w:tcPr>
          <w:p w14:paraId="10516ECF" w14:textId="77777777" w:rsidR="00DC7802" w:rsidRPr="00816F1C" w:rsidRDefault="00DC7802" w:rsidP="0026262E">
            <w:pPr>
              <w:cnfStyle w:val="100000000000" w:firstRow="1" w:lastRow="0" w:firstColumn="0" w:lastColumn="0" w:oddVBand="0" w:evenVBand="0" w:oddHBand="0" w:evenHBand="0" w:firstRowFirstColumn="0" w:firstRowLastColumn="0" w:lastRowFirstColumn="0" w:lastRowLastColumn="0"/>
              <w:rPr>
                <w:rFonts w:ascii="Gill Sans MT" w:hAnsi="Gill Sans MT"/>
              </w:rPr>
            </w:pPr>
            <w:r w:rsidRPr="00816F1C">
              <w:rPr>
                <w:rFonts w:ascii="Gill Sans MT" w:hAnsi="Gill Sans MT"/>
              </w:rPr>
              <w:t>Should there be a medical emergency at your property you should do the following:</w:t>
            </w:r>
          </w:p>
          <w:p w14:paraId="1F14ACE1" w14:textId="77777777" w:rsidR="00DC7802" w:rsidRPr="00816F1C" w:rsidRDefault="00DC7802" w:rsidP="0026262E">
            <w:pPr>
              <w:cnfStyle w:val="100000000000" w:firstRow="1" w:lastRow="0" w:firstColumn="0" w:lastColumn="0" w:oddVBand="0" w:evenVBand="0" w:oddHBand="0" w:evenHBand="0" w:firstRowFirstColumn="0" w:firstRowLastColumn="0" w:lastRowFirstColumn="0" w:lastRowLastColumn="0"/>
              <w:rPr>
                <w:rFonts w:ascii="Gill Sans MT" w:hAnsi="Gill Sans MT"/>
              </w:rPr>
            </w:pPr>
          </w:p>
        </w:tc>
      </w:tr>
      <w:tr w:rsidR="00DC7802" w:rsidRPr="00816F1C" w14:paraId="1A444EFC" w14:textId="77777777" w:rsidTr="00262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vMerge/>
          </w:tcPr>
          <w:p w14:paraId="5F807E54" w14:textId="77777777" w:rsidR="00DC7802" w:rsidRPr="00816F1C" w:rsidRDefault="00DC7802" w:rsidP="0026262E">
            <w:pPr>
              <w:rPr>
                <w:rFonts w:ascii="Gill Sans MT" w:hAnsi="Gill Sans MT"/>
              </w:rPr>
            </w:pPr>
          </w:p>
        </w:tc>
        <w:tc>
          <w:tcPr>
            <w:tcW w:w="8952" w:type="dxa"/>
          </w:tcPr>
          <w:p w14:paraId="5F7B4830" w14:textId="77777777" w:rsidR="00DC7802" w:rsidRPr="00816F1C" w:rsidRDefault="00DC7802" w:rsidP="0026262E">
            <w:pPr>
              <w:numPr>
                <w:ilvl w:val="0"/>
                <w:numId w:val="21"/>
              </w:numPr>
              <w:jc w:val="both"/>
              <w:cnfStyle w:val="000000100000" w:firstRow="0" w:lastRow="0" w:firstColumn="0" w:lastColumn="0" w:oddVBand="0" w:evenVBand="0" w:oddHBand="1" w:evenHBand="0" w:firstRowFirstColumn="0" w:firstRowLastColumn="0" w:lastRowFirstColumn="0" w:lastRowLastColumn="0"/>
              <w:rPr>
                <w:rFonts w:ascii="Gill Sans MT" w:hAnsi="Gill Sans MT"/>
              </w:rPr>
            </w:pPr>
            <w:r w:rsidRPr="00816F1C">
              <w:rPr>
                <w:rFonts w:ascii="Gill Sans MT" w:hAnsi="Gill Sans MT"/>
              </w:rPr>
              <w:t>Dial 999 and ask for an ambulance, making sure that you give your full address to the operator if:-</w:t>
            </w:r>
          </w:p>
          <w:p w14:paraId="178D33F4" w14:textId="77777777" w:rsidR="00DC7802" w:rsidRPr="00816F1C" w:rsidRDefault="00DC7802" w:rsidP="0026262E">
            <w:pPr>
              <w:numPr>
                <w:ilvl w:val="1"/>
                <w:numId w:val="21"/>
              </w:numPr>
              <w:jc w:val="both"/>
              <w:cnfStyle w:val="000000100000" w:firstRow="0" w:lastRow="0" w:firstColumn="0" w:lastColumn="0" w:oddVBand="0" w:evenVBand="0" w:oddHBand="1" w:evenHBand="0" w:firstRowFirstColumn="0" w:firstRowLastColumn="0" w:lastRowFirstColumn="0" w:lastRowLastColumn="0"/>
              <w:rPr>
                <w:rFonts w:ascii="Gill Sans MT" w:hAnsi="Gill Sans MT"/>
              </w:rPr>
            </w:pPr>
            <w:r w:rsidRPr="00816F1C">
              <w:rPr>
                <w:rFonts w:ascii="Gill Sans MT" w:hAnsi="Gill Sans MT"/>
              </w:rPr>
              <w:t>The casualty is not breathing or is unconscious</w:t>
            </w:r>
          </w:p>
          <w:p w14:paraId="1F0EDB4E" w14:textId="77777777" w:rsidR="00DC7802" w:rsidRPr="00816F1C" w:rsidRDefault="00DC7802" w:rsidP="0026262E">
            <w:pPr>
              <w:numPr>
                <w:ilvl w:val="1"/>
                <w:numId w:val="21"/>
              </w:numPr>
              <w:jc w:val="both"/>
              <w:cnfStyle w:val="000000100000" w:firstRow="0" w:lastRow="0" w:firstColumn="0" w:lastColumn="0" w:oddVBand="0" w:evenVBand="0" w:oddHBand="1" w:evenHBand="0" w:firstRowFirstColumn="0" w:firstRowLastColumn="0" w:lastRowFirstColumn="0" w:lastRowLastColumn="0"/>
              <w:rPr>
                <w:rFonts w:ascii="Gill Sans MT" w:hAnsi="Gill Sans MT"/>
              </w:rPr>
            </w:pPr>
            <w:r w:rsidRPr="00816F1C">
              <w:rPr>
                <w:rFonts w:ascii="Gill Sans MT" w:hAnsi="Gill Sans MT"/>
              </w:rPr>
              <w:t>The casualty has a head injury</w:t>
            </w:r>
          </w:p>
          <w:p w14:paraId="17FFF3A3" w14:textId="77777777" w:rsidR="00DC7802" w:rsidRPr="00816F1C" w:rsidRDefault="00DC7802" w:rsidP="0026262E">
            <w:pPr>
              <w:numPr>
                <w:ilvl w:val="1"/>
                <w:numId w:val="21"/>
              </w:numPr>
              <w:jc w:val="both"/>
              <w:cnfStyle w:val="000000100000" w:firstRow="0" w:lastRow="0" w:firstColumn="0" w:lastColumn="0" w:oddVBand="0" w:evenVBand="0" w:oddHBand="1" w:evenHBand="0" w:firstRowFirstColumn="0" w:firstRowLastColumn="0" w:lastRowFirstColumn="0" w:lastRowLastColumn="0"/>
              <w:rPr>
                <w:rFonts w:ascii="Gill Sans MT" w:hAnsi="Gill Sans MT"/>
              </w:rPr>
            </w:pPr>
            <w:r w:rsidRPr="00816F1C">
              <w:rPr>
                <w:rFonts w:ascii="Gill Sans MT" w:hAnsi="Gill Sans MT"/>
              </w:rPr>
              <w:t>The casualty has a large wound, broken bone or is in severe pain</w:t>
            </w:r>
          </w:p>
          <w:p w14:paraId="513285D0" w14:textId="77777777" w:rsidR="00DC7802" w:rsidRPr="00816F1C" w:rsidRDefault="00DC7802" w:rsidP="0026262E">
            <w:pPr>
              <w:cnfStyle w:val="000000100000" w:firstRow="0" w:lastRow="0" w:firstColumn="0" w:lastColumn="0" w:oddVBand="0" w:evenVBand="0" w:oddHBand="1" w:evenHBand="0" w:firstRowFirstColumn="0" w:firstRowLastColumn="0" w:lastRowFirstColumn="0" w:lastRowLastColumn="0"/>
              <w:rPr>
                <w:rFonts w:ascii="Gill Sans MT" w:hAnsi="Gill Sans MT"/>
              </w:rPr>
            </w:pPr>
          </w:p>
        </w:tc>
      </w:tr>
      <w:tr w:rsidR="00DC7802" w:rsidRPr="00816F1C" w14:paraId="01655F8B" w14:textId="77777777" w:rsidTr="002626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vMerge/>
          </w:tcPr>
          <w:p w14:paraId="4996EBE5" w14:textId="77777777" w:rsidR="00DC7802" w:rsidRPr="00816F1C" w:rsidRDefault="00DC7802" w:rsidP="0026262E">
            <w:pPr>
              <w:rPr>
                <w:rFonts w:ascii="Gill Sans MT" w:hAnsi="Gill Sans MT"/>
              </w:rPr>
            </w:pPr>
          </w:p>
        </w:tc>
        <w:tc>
          <w:tcPr>
            <w:tcW w:w="8952" w:type="dxa"/>
          </w:tcPr>
          <w:p w14:paraId="3DE47B92" w14:textId="77777777" w:rsidR="00DC7802" w:rsidRPr="00816F1C" w:rsidRDefault="00DC7802" w:rsidP="0026262E">
            <w:pPr>
              <w:numPr>
                <w:ilvl w:val="2"/>
                <w:numId w:val="21"/>
              </w:numPr>
              <w:tabs>
                <w:tab w:val="clear" w:pos="2160"/>
                <w:tab w:val="num" w:pos="720"/>
              </w:tabs>
              <w:spacing w:after="240"/>
              <w:ind w:left="720"/>
              <w:jc w:val="both"/>
              <w:cnfStyle w:val="000000010000" w:firstRow="0" w:lastRow="0" w:firstColumn="0" w:lastColumn="0" w:oddVBand="0" w:evenVBand="0" w:oddHBand="0" w:evenHBand="1" w:firstRowFirstColumn="0" w:firstRowLastColumn="0" w:lastRowFirstColumn="0" w:lastRowLastColumn="0"/>
              <w:rPr>
                <w:rFonts w:ascii="Gill Sans MT" w:hAnsi="Gill Sans MT"/>
              </w:rPr>
            </w:pPr>
            <w:r w:rsidRPr="00816F1C">
              <w:rPr>
                <w:rFonts w:ascii="Gill Sans MT" w:hAnsi="Gill Sans MT"/>
              </w:rPr>
              <w:t>Less serious wounds can be treated at the Accident and Emergency department at the John Radcliffe hospital.</w:t>
            </w:r>
          </w:p>
        </w:tc>
      </w:tr>
      <w:tr w:rsidR="00DC7802" w:rsidRPr="00816F1C" w14:paraId="455E6994" w14:textId="77777777" w:rsidTr="00262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vMerge/>
          </w:tcPr>
          <w:p w14:paraId="290F0042" w14:textId="77777777" w:rsidR="00DC7802" w:rsidRPr="00816F1C" w:rsidRDefault="00DC7802" w:rsidP="0026262E">
            <w:pPr>
              <w:rPr>
                <w:rFonts w:ascii="Gill Sans MT" w:hAnsi="Gill Sans MT"/>
              </w:rPr>
            </w:pPr>
          </w:p>
        </w:tc>
        <w:tc>
          <w:tcPr>
            <w:tcW w:w="8952" w:type="dxa"/>
          </w:tcPr>
          <w:p w14:paraId="3F89B6A0" w14:textId="77777777" w:rsidR="00DC7802" w:rsidRPr="00816F1C" w:rsidRDefault="00DC7802" w:rsidP="0026262E">
            <w:pPr>
              <w:numPr>
                <w:ilvl w:val="2"/>
                <w:numId w:val="21"/>
              </w:numPr>
              <w:tabs>
                <w:tab w:val="clear" w:pos="2160"/>
                <w:tab w:val="num" w:pos="720"/>
              </w:tabs>
              <w:ind w:left="720"/>
              <w:jc w:val="both"/>
              <w:cnfStyle w:val="000000100000" w:firstRow="0" w:lastRow="0" w:firstColumn="0" w:lastColumn="0" w:oddVBand="0" w:evenVBand="0" w:oddHBand="1" w:evenHBand="0" w:firstRowFirstColumn="0" w:firstRowLastColumn="0" w:lastRowFirstColumn="0" w:lastRowLastColumn="0"/>
              <w:rPr>
                <w:rFonts w:ascii="Gill Sans MT" w:hAnsi="Gill Sans MT"/>
              </w:rPr>
            </w:pPr>
            <w:r w:rsidRPr="00816F1C">
              <w:rPr>
                <w:rFonts w:ascii="Gill Sans MT" w:hAnsi="Gill Sans MT"/>
              </w:rPr>
              <w:t>If you require medical advice you can call the NHS on 111</w:t>
            </w:r>
          </w:p>
          <w:p w14:paraId="212FE484" w14:textId="77777777" w:rsidR="00DC7802" w:rsidRPr="00816F1C" w:rsidRDefault="00DC7802" w:rsidP="0026262E">
            <w:pPr>
              <w:cnfStyle w:val="000000100000" w:firstRow="0" w:lastRow="0" w:firstColumn="0" w:lastColumn="0" w:oddVBand="0" w:evenVBand="0" w:oddHBand="1" w:evenHBand="0" w:firstRowFirstColumn="0" w:firstRowLastColumn="0" w:lastRowFirstColumn="0" w:lastRowLastColumn="0"/>
              <w:rPr>
                <w:rFonts w:ascii="Gill Sans MT" w:hAnsi="Gill Sans MT"/>
              </w:rPr>
            </w:pPr>
          </w:p>
        </w:tc>
      </w:tr>
      <w:tr w:rsidR="00DC7802" w:rsidRPr="00816F1C" w14:paraId="7DC60F83" w14:textId="77777777" w:rsidTr="0026262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vMerge/>
          </w:tcPr>
          <w:p w14:paraId="5205337F" w14:textId="77777777" w:rsidR="00DC7802" w:rsidRPr="00816F1C" w:rsidRDefault="00DC7802" w:rsidP="0026262E">
            <w:pPr>
              <w:rPr>
                <w:rFonts w:ascii="Gill Sans MT" w:hAnsi="Gill Sans MT"/>
              </w:rPr>
            </w:pPr>
          </w:p>
        </w:tc>
        <w:tc>
          <w:tcPr>
            <w:tcW w:w="8952" w:type="dxa"/>
          </w:tcPr>
          <w:p w14:paraId="2C957C15" w14:textId="77777777" w:rsidR="00DC7802" w:rsidRPr="00816F1C" w:rsidRDefault="00DC7802" w:rsidP="0026262E">
            <w:pPr>
              <w:numPr>
                <w:ilvl w:val="2"/>
                <w:numId w:val="21"/>
              </w:numPr>
              <w:tabs>
                <w:tab w:val="clear" w:pos="2160"/>
                <w:tab w:val="num" w:pos="720"/>
              </w:tabs>
              <w:ind w:left="720"/>
              <w:jc w:val="both"/>
              <w:cnfStyle w:val="000000010000" w:firstRow="0" w:lastRow="0" w:firstColumn="0" w:lastColumn="0" w:oddVBand="0" w:evenVBand="0" w:oddHBand="0" w:evenHBand="1" w:firstRowFirstColumn="0" w:firstRowLastColumn="0" w:lastRowFirstColumn="0" w:lastRowLastColumn="0"/>
              <w:rPr>
                <w:rFonts w:ascii="Gill Sans MT" w:hAnsi="Gill Sans MT"/>
              </w:rPr>
            </w:pPr>
            <w:r w:rsidRPr="00816F1C">
              <w:rPr>
                <w:rFonts w:ascii="Gill Sans MT" w:hAnsi="Gill Sans MT"/>
              </w:rPr>
              <w:t>Minor injuries which do not require immediate attention may be dealt with at the College doctor’s surgery (01865 311234, Walton Street). Alternatively you will find a first aid kit in your kitchen containing plasters and bandages.</w:t>
            </w:r>
          </w:p>
        </w:tc>
      </w:tr>
      <w:bookmarkEnd w:id="21"/>
      <w:bookmarkEnd w:id="22"/>
    </w:tbl>
    <w:p w14:paraId="324E0548" w14:textId="77777777" w:rsidR="00DC7802" w:rsidRPr="006F3237" w:rsidRDefault="00DC7802" w:rsidP="00DC7802">
      <w:pPr>
        <w:jc w:val="both"/>
        <w:rPr>
          <w:rFonts w:ascii="Gill Sans MT" w:hAnsi="Gill Sans MT"/>
          <w:sz w:val="20"/>
          <w:szCs w:val="20"/>
        </w:rPr>
      </w:pPr>
    </w:p>
    <w:tbl>
      <w:tblPr>
        <w:tblStyle w:val="Calendar4"/>
        <w:tblW w:w="0" w:type="auto"/>
        <w:tblInd w:w="-14" w:type="dxa"/>
        <w:tblLook w:val="04A0" w:firstRow="1" w:lastRow="0" w:firstColumn="1" w:lastColumn="0" w:noHBand="0" w:noVBand="1"/>
      </w:tblPr>
      <w:tblGrid>
        <w:gridCol w:w="1242"/>
        <w:gridCol w:w="8897"/>
      </w:tblGrid>
      <w:tr w:rsidR="00DC7802" w:rsidRPr="00816F1C" w14:paraId="47488FCA" w14:textId="77777777" w:rsidTr="002626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42" w:type="dxa"/>
            <w:vMerge w:val="restart"/>
            <w:textDirection w:val="btLr"/>
          </w:tcPr>
          <w:p w14:paraId="762D7C2F" w14:textId="77777777" w:rsidR="00DC7802" w:rsidRPr="006F3237" w:rsidRDefault="00DC7802" w:rsidP="002A1182">
            <w:pPr>
              <w:ind w:left="113" w:right="113"/>
              <w:jc w:val="center"/>
              <w:rPr>
                <w:rFonts w:ascii="Gill Sans MT" w:hAnsi="Gill Sans MT"/>
                <w:sz w:val="56"/>
                <w:szCs w:val="56"/>
              </w:rPr>
            </w:pPr>
            <w:r w:rsidRPr="006F3237">
              <w:rPr>
                <w:rFonts w:ascii="Gill Sans MT" w:hAnsi="Gill Sans MT"/>
                <w:color w:val="C5D4DC" w:themeColor="text2" w:themeTint="99"/>
                <w:sz w:val="56"/>
                <w:szCs w:val="56"/>
              </w:rPr>
              <w:t>POLICE</w:t>
            </w:r>
          </w:p>
        </w:tc>
        <w:tc>
          <w:tcPr>
            <w:tcW w:w="8897" w:type="dxa"/>
          </w:tcPr>
          <w:p w14:paraId="4A021FE5" w14:textId="77777777" w:rsidR="00DC7802" w:rsidRDefault="00DC7802" w:rsidP="0026262E">
            <w:pPr>
              <w:cnfStyle w:val="100000000000" w:firstRow="1" w:lastRow="0" w:firstColumn="0" w:lastColumn="0" w:oddVBand="0" w:evenVBand="0" w:oddHBand="0" w:evenHBand="0" w:firstRowFirstColumn="0" w:firstRowLastColumn="0" w:lastRowFirstColumn="0" w:lastRowLastColumn="0"/>
              <w:rPr>
                <w:rFonts w:ascii="Gill Sans MT" w:hAnsi="Gill Sans MT"/>
              </w:rPr>
            </w:pPr>
          </w:p>
          <w:p w14:paraId="4E8E61BE" w14:textId="77777777" w:rsidR="006F3237" w:rsidRPr="00816F1C" w:rsidRDefault="006F3237" w:rsidP="0026262E">
            <w:pPr>
              <w:cnfStyle w:val="100000000000" w:firstRow="1" w:lastRow="0" w:firstColumn="0" w:lastColumn="0" w:oddVBand="0" w:evenVBand="0" w:oddHBand="0" w:evenHBand="0" w:firstRowFirstColumn="0" w:firstRowLastColumn="0" w:lastRowFirstColumn="0" w:lastRowLastColumn="0"/>
              <w:rPr>
                <w:rFonts w:ascii="Gill Sans MT" w:hAnsi="Gill Sans MT"/>
              </w:rPr>
            </w:pPr>
          </w:p>
        </w:tc>
      </w:tr>
      <w:tr w:rsidR="00DC7802" w:rsidRPr="00816F1C" w14:paraId="1FF2D5C2" w14:textId="77777777" w:rsidTr="002626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vMerge/>
          </w:tcPr>
          <w:p w14:paraId="45C10316" w14:textId="77777777" w:rsidR="00DC7802" w:rsidRPr="00816F1C" w:rsidRDefault="00DC7802" w:rsidP="0026262E">
            <w:pPr>
              <w:rPr>
                <w:rFonts w:ascii="Gill Sans MT" w:hAnsi="Gill Sans MT"/>
              </w:rPr>
            </w:pPr>
          </w:p>
        </w:tc>
        <w:tc>
          <w:tcPr>
            <w:tcW w:w="8897" w:type="dxa"/>
          </w:tcPr>
          <w:p w14:paraId="18A04081" w14:textId="77777777" w:rsidR="00DC7802" w:rsidRPr="00816F1C" w:rsidRDefault="00DC7802" w:rsidP="0026262E">
            <w:pPr>
              <w:pStyle w:val="ListParagraph"/>
              <w:numPr>
                <w:ilvl w:val="0"/>
                <w:numId w:val="41"/>
              </w:numPr>
              <w:jc w:val="both"/>
              <w:cnfStyle w:val="000000100000" w:firstRow="0" w:lastRow="0" w:firstColumn="0" w:lastColumn="0" w:oddVBand="0" w:evenVBand="0" w:oddHBand="1" w:evenHBand="0" w:firstRowFirstColumn="0" w:firstRowLastColumn="0" w:lastRowFirstColumn="0" w:lastRowLastColumn="0"/>
              <w:rPr>
                <w:rFonts w:ascii="Gill Sans MT" w:hAnsi="Gill Sans MT"/>
              </w:rPr>
            </w:pPr>
            <w:r w:rsidRPr="00816F1C">
              <w:rPr>
                <w:rFonts w:ascii="Gill Sans MT" w:hAnsi="Gill Sans MT"/>
              </w:rPr>
              <w:t>Only very serious incidents should be reported by calling 999.</w:t>
            </w:r>
          </w:p>
          <w:p w14:paraId="56D762B6" w14:textId="77777777" w:rsidR="00DC7802" w:rsidRPr="00816F1C" w:rsidRDefault="00DC7802" w:rsidP="0026262E">
            <w:pPr>
              <w:cnfStyle w:val="000000100000" w:firstRow="0" w:lastRow="0" w:firstColumn="0" w:lastColumn="0" w:oddVBand="0" w:evenVBand="0" w:oddHBand="1" w:evenHBand="0" w:firstRowFirstColumn="0" w:firstRowLastColumn="0" w:lastRowFirstColumn="0" w:lastRowLastColumn="0"/>
              <w:rPr>
                <w:rFonts w:ascii="Gill Sans MT" w:hAnsi="Gill Sans MT"/>
              </w:rPr>
            </w:pPr>
          </w:p>
        </w:tc>
      </w:tr>
      <w:tr w:rsidR="00DC7802" w:rsidRPr="00816F1C" w14:paraId="375DDEFB" w14:textId="77777777" w:rsidTr="006F3237">
        <w:trPr>
          <w:cnfStyle w:val="000000010000" w:firstRow="0" w:lastRow="0" w:firstColumn="0" w:lastColumn="0" w:oddVBand="0" w:evenVBand="0" w:oddHBand="0" w:evenHBand="1" w:firstRowFirstColumn="0" w:firstRowLastColumn="0" w:lastRowFirstColumn="0" w:lastRowLastColumn="0"/>
          <w:trHeight w:val="1347"/>
        </w:trPr>
        <w:tc>
          <w:tcPr>
            <w:cnfStyle w:val="001000000000" w:firstRow="0" w:lastRow="0" w:firstColumn="1" w:lastColumn="0" w:oddVBand="0" w:evenVBand="0" w:oddHBand="0" w:evenHBand="0" w:firstRowFirstColumn="0" w:firstRowLastColumn="0" w:lastRowFirstColumn="0" w:lastRowLastColumn="0"/>
            <w:tcW w:w="1242" w:type="dxa"/>
            <w:vMerge/>
          </w:tcPr>
          <w:p w14:paraId="41FF2DB2" w14:textId="77777777" w:rsidR="00DC7802" w:rsidRPr="00816F1C" w:rsidRDefault="00DC7802" w:rsidP="0026262E">
            <w:pPr>
              <w:rPr>
                <w:rFonts w:ascii="Gill Sans MT" w:hAnsi="Gill Sans MT"/>
              </w:rPr>
            </w:pPr>
          </w:p>
        </w:tc>
        <w:tc>
          <w:tcPr>
            <w:tcW w:w="8897" w:type="dxa"/>
          </w:tcPr>
          <w:p w14:paraId="7588E4AC" w14:textId="77777777" w:rsidR="00DC7802" w:rsidRDefault="00DC7802" w:rsidP="0026262E">
            <w:pPr>
              <w:pStyle w:val="ListParagraph"/>
              <w:numPr>
                <w:ilvl w:val="0"/>
                <w:numId w:val="21"/>
              </w:numPr>
              <w:jc w:val="both"/>
              <w:cnfStyle w:val="000000010000" w:firstRow="0" w:lastRow="0" w:firstColumn="0" w:lastColumn="0" w:oddVBand="0" w:evenVBand="0" w:oddHBand="0" w:evenHBand="1" w:firstRowFirstColumn="0" w:firstRowLastColumn="0" w:lastRowFirstColumn="0" w:lastRowLastColumn="0"/>
              <w:rPr>
                <w:rFonts w:ascii="Gill Sans MT" w:hAnsi="Gill Sans MT"/>
              </w:rPr>
            </w:pPr>
            <w:r w:rsidRPr="00816F1C">
              <w:rPr>
                <w:rFonts w:ascii="Gill Sans MT" w:hAnsi="Gill Sans MT"/>
              </w:rPr>
              <w:t>Non emergencies should be reported by calling 101.</w:t>
            </w:r>
          </w:p>
          <w:p w14:paraId="1FB9809D" w14:textId="77777777" w:rsidR="006F3237" w:rsidRPr="00816F1C" w:rsidRDefault="006F3237" w:rsidP="006F3237">
            <w:pPr>
              <w:pStyle w:val="ListParagraph"/>
              <w:jc w:val="both"/>
              <w:cnfStyle w:val="000000010000" w:firstRow="0" w:lastRow="0" w:firstColumn="0" w:lastColumn="0" w:oddVBand="0" w:evenVBand="0" w:oddHBand="0" w:evenHBand="1" w:firstRowFirstColumn="0" w:firstRowLastColumn="0" w:lastRowFirstColumn="0" w:lastRowLastColumn="0"/>
              <w:rPr>
                <w:rFonts w:ascii="Gill Sans MT" w:hAnsi="Gill Sans MT"/>
              </w:rPr>
            </w:pPr>
          </w:p>
          <w:p w14:paraId="2A87D0B1" w14:textId="77777777" w:rsidR="006F3237" w:rsidRPr="006F3237" w:rsidRDefault="00DC7802" w:rsidP="006F3237">
            <w:pPr>
              <w:pStyle w:val="ListParagraph"/>
              <w:numPr>
                <w:ilvl w:val="0"/>
                <w:numId w:val="21"/>
              </w:numPr>
              <w:jc w:val="both"/>
              <w:cnfStyle w:val="000000010000" w:firstRow="0" w:lastRow="0" w:firstColumn="0" w:lastColumn="0" w:oddVBand="0" w:evenVBand="0" w:oddHBand="0" w:evenHBand="1" w:firstRowFirstColumn="0" w:firstRowLastColumn="0" w:lastRowFirstColumn="0" w:lastRowLastColumn="0"/>
              <w:rPr>
                <w:rFonts w:ascii="Gill Sans MT" w:hAnsi="Gill Sans MT"/>
              </w:rPr>
            </w:pPr>
            <w:r w:rsidRPr="00816F1C">
              <w:rPr>
                <w:rFonts w:ascii="Gill Sans MT" w:hAnsi="Gill Sans MT"/>
              </w:rPr>
              <w:t>Reports of theft can be made directly to your local Police Station based in St Aldates.</w:t>
            </w:r>
          </w:p>
        </w:tc>
      </w:tr>
    </w:tbl>
    <w:p w14:paraId="2740245E" w14:textId="77777777" w:rsidR="00047A52" w:rsidRPr="00816F1C" w:rsidRDefault="00190874" w:rsidP="00816F1C">
      <w:pPr>
        <w:pStyle w:val="Heading1"/>
      </w:pPr>
      <w:bookmarkStart w:id="23" w:name="_Toc391304676"/>
      <w:bookmarkStart w:id="24" w:name="_Toc524188842"/>
      <w:r w:rsidRPr="00816F1C">
        <w:lastRenderedPageBreak/>
        <w:t>Y</w:t>
      </w:r>
      <w:r w:rsidR="00047A52" w:rsidRPr="00816F1C">
        <w:t>our role in the avoidance of fires</w:t>
      </w:r>
      <w:bookmarkEnd w:id="19"/>
      <w:bookmarkEnd w:id="20"/>
      <w:bookmarkEnd w:id="23"/>
      <w:bookmarkEnd w:id="24"/>
    </w:p>
    <w:p w14:paraId="62BFF42D" w14:textId="77777777" w:rsidR="00047A52" w:rsidRPr="00816F1C" w:rsidRDefault="00047A52" w:rsidP="00047A52">
      <w:pPr>
        <w:jc w:val="center"/>
        <w:rPr>
          <w:rFonts w:ascii="Gill Sans MT" w:hAnsi="Gill Sans MT"/>
          <w:b/>
          <w:sz w:val="16"/>
          <w:szCs w:val="16"/>
          <w:u w:val="single"/>
        </w:rPr>
      </w:pPr>
    </w:p>
    <w:p w14:paraId="79074DDE" w14:textId="77777777" w:rsidR="00DC6C79" w:rsidRPr="00816F1C" w:rsidRDefault="00DC6C79" w:rsidP="00047A52">
      <w:pPr>
        <w:jc w:val="center"/>
        <w:rPr>
          <w:rFonts w:ascii="Gill Sans MT" w:hAnsi="Gill Sans MT"/>
          <w:b/>
          <w:sz w:val="16"/>
          <w:szCs w:val="16"/>
          <w:u w:val="single"/>
        </w:rPr>
      </w:pPr>
    </w:p>
    <w:p w14:paraId="28433097" w14:textId="77777777" w:rsidR="00047A52" w:rsidRPr="00816F1C" w:rsidRDefault="00047A52" w:rsidP="00047A52">
      <w:pPr>
        <w:jc w:val="both"/>
        <w:rPr>
          <w:rFonts w:ascii="Gill Sans MT" w:hAnsi="Gill Sans MT"/>
          <w:sz w:val="27"/>
          <w:szCs w:val="27"/>
        </w:rPr>
      </w:pPr>
      <w:r w:rsidRPr="00816F1C">
        <w:rPr>
          <w:rFonts w:ascii="Gill Sans MT" w:hAnsi="Gill Sans MT"/>
          <w:sz w:val="27"/>
          <w:szCs w:val="27"/>
        </w:rPr>
        <w:t>By keeping passageways, halls, landings and stairs clear of obstructions you are ensuring someone’s escape route from the building is clear in the event of a fire. You are also ensuring nothing is there to catch fire and help spread it through halls, landings etc</w:t>
      </w:r>
    </w:p>
    <w:p w14:paraId="34ABDCE9" w14:textId="77777777" w:rsidR="00047A52" w:rsidRPr="00816F1C" w:rsidRDefault="00047A52" w:rsidP="00047A52">
      <w:pPr>
        <w:jc w:val="both"/>
        <w:rPr>
          <w:rFonts w:ascii="Gill Sans MT" w:hAnsi="Gill Sans MT"/>
          <w:sz w:val="27"/>
          <w:szCs w:val="27"/>
        </w:rPr>
      </w:pPr>
    </w:p>
    <w:p w14:paraId="40469822" w14:textId="77777777" w:rsidR="00047A52" w:rsidRPr="00816F1C" w:rsidRDefault="00047A52" w:rsidP="00047A52">
      <w:pPr>
        <w:jc w:val="both"/>
        <w:rPr>
          <w:rFonts w:ascii="Gill Sans MT" w:hAnsi="Gill Sans MT"/>
          <w:b/>
          <w:color w:val="FF0000"/>
          <w:sz w:val="27"/>
          <w:szCs w:val="27"/>
        </w:rPr>
      </w:pPr>
      <w:r w:rsidRPr="00816F1C">
        <w:rPr>
          <w:rFonts w:ascii="Gill Sans MT" w:hAnsi="Gill Sans MT"/>
          <w:b/>
          <w:color w:val="FF0000"/>
          <w:sz w:val="27"/>
          <w:szCs w:val="27"/>
        </w:rPr>
        <w:t>Many fires start in kitchens so…</w:t>
      </w:r>
    </w:p>
    <w:p w14:paraId="6F4720BF" w14:textId="77777777" w:rsidR="00047A52" w:rsidRPr="00816F1C" w:rsidRDefault="00047A52" w:rsidP="00047A52">
      <w:pPr>
        <w:jc w:val="center"/>
        <w:rPr>
          <w:rFonts w:ascii="Gill Sans MT" w:hAnsi="Gill Sans MT"/>
          <w:sz w:val="16"/>
          <w:szCs w:val="16"/>
        </w:rPr>
      </w:pPr>
    </w:p>
    <w:p w14:paraId="16C03BC5" w14:textId="77777777" w:rsidR="00047A52" w:rsidRPr="00816F1C" w:rsidRDefault="00047A52" w:rsidP="00047A52">
      <w:pPr>
        <w:numPr>
          <w:ilvl w:val="0"/>
          <w:numId w:val="32"/>
        </w:numPr>
        <w:rPr>
          <w:rFonts w:ascii="Gill Sans MT" w:hAnsi="Gill Sans MT"/>
          <w:sz w:val="27"/>
          <w:szCs w:val="27"/>
        </w:rPr>
      </w:pPr>
      <w:r w:rsidRPr="00816F1C">
        <w:rPr>
          <w:rFonts w:ascii="Gill Sans MT" w:hAnsi="Gill Sans MT"/>
          <w:sz w:val="27"/>
          <w:szCs w:val="27"/>
        </w:rPr>
        <w:t xml:space="preserve">Do not leave cooking unattended </w:t>
      </w:r>
    </w:p>
    <w:p w14:paraId="67C1BC1F" w14:textId="77777777" w:rsidR="00047A52" w:rsidRPr="00816F1C" w:rsidRDefault="00047A52" w:rsidP="00047A52">
      <w:pPr>
        <w:numPr>
          <w:ilvl w:val="0"/>
          <w:numId w:val="32"/>
        </w:numPr>
        <w:rPr>
          <w:rFonts w:ascii="Gill Sans MT" w:hAnsi="Gill Sans MT"/>
          <w:sz w:val="27"/>
          <w:szCs w:val="27"/>
        </w:rPr>
      </w:pPr>
      <w:r w:rsidRPr="00816F1C">
        <w:rPr>
          <w:rFonts w:ascii="Gill Sans MT" w:hAnsi="Gill Sans MT"/>
          <w:sz w:val="27"/>
          <w:szCs w:val="27"/>
        </w:rPr>
        <w:t>Do not use cooking equipment</w:t>
      </w:r>
      <w:r w:rsidR="0020202F" w:rsidRPr="00816F1C">
        <w:rPr>
          <w:rFonts w:ascii="Gill Sans MT" w:hAnsi="Gill Sans MT"/>
          <w:sz w:val="27"/>
          <w:szCs w:val="27"/>
        </w:rPr>
        <w:t xml:space="preserve"> (fridges, rice cookers, kettle etc)</w:t>
      </w:r>
      <w:r w:rsidRPr="00816F1C">
        <w:rPr>
          <w:rFonts w:ascii="Gill Sans MT" w:hAnsi="Gill Sans MT"/>
          <w:sz w:val="27"/>
          <w:szCs w:val="27"/>
        </w:rPr>
        <w:t xml:space="preserve"> in your room</w:t>
      </w:r>
    </w:p>
    <w:p w14:paraId="0E5ADD03" w14:textId="77777777" w:rsidR="00047A52" w:rsidRPr="00816F1C" w:rsidRDefault="00047A52" w:rsidP="00047A52">
      <w:pPr>
        <w:numPr>
          <w:ilvl w:val="0"/>
          <w:numId w:val="32"/>
        </w:numPr>
        <w:rPr>
          <w:rFonts w:ascii="Gill Sans MT" w:hAnsi="Gill Sans MT"/>
          <w:sz w:val="27"/>
          <w:szCs w:val="27"/>
        </w:rPr>
      </w:pPr>
      <w:r w:rsidRPr="00816F1C">
        <w:rPr>
          <w:rFonts w:ascii="Gill Sans MT" w:hAnsi="Gill Sans MT"/>
          <w:sz w:val="27"/>
          <w:szCs w:val="27"/>
        </w:rPr>
        <w:t>Do not use candles anywhere in the property</w:t>
      </w:r>
    </w:p>
    <w:p w14:paraId="4EDD7735" w14:textId="77777777" w:rsidR="00047A52" w:rsidRPr="00816F1C" w:rsidRDefault="00047A52" w:rsidP="00047A52">
      <w:pPr>
        <w:numPr>
          <w:ilvl w:val="0"/>
          <w:numId w:val="32"/>
        </w:numPr>
        <w:rPr>
          <w:rFonts w:ascii="Gill Sans MT" w:hAnsi="Gill Sans MT"/>
          <w:sz w:val="27"/>
          <w:szCs w:val="27"/>
        </w:rPr>
      </w:pPr>
      <w:r w:rsidRPr="00816F1C">
        <w:rPr>
          <w:rFonts w:ascii="Gill Sans MT" w:hAnsi="Gill Sans MT"/>
          <w:sz w:val="27"/>
          <w:szCs w:val="27"/>
        </w:rPr>
        <w:t>Keep fire doors closed</w:t>
      </w:r>
    </w:p>
    <w:p w14:paraId="21331229" w14:textId="77777777" w:rsidR="00047A52" w:rsidRPr="00816F1C" w:rsidRDefault="00047A52" w:rsidP="00047A52">
      <w:pPr>
        <w:jc w:val="both"/>
        <w:rPr>
          <w:rFonts w:ascii="Gill Sans MT" w:hAnsi="Gill Sans MT"/>
          <w:b/>
          <w:sz w:val="27"/>
          <w:szCs w:val="27"/>
        </w:rPr>
      </w:pPr>
    </w:p>
    <w:p w14:paraId="3F4C6392" w14:textId="77777777" w:rsidR="00047A52" w:rsidRPr="00816F1C" w:rsidRDefault="00047A52" w:rsidP="00047A52">
      <w:pPr>
        <w:jc w:val="both"/>
        <w:rPr>
          <w:rFonts w:ascii="Gill Sans MT" w:hAnsi="Gill Sans MT"/>
          <w:b/>
          <w:sz w:val="27"/>
          <w:szCs w:val="27"/>
        </w:rPr>
      </w:pPr>
      <w:r w:rsidRPr="00816F1C">
        <w:rPr>
          <w:rFonts w:ascii="Gill Sans MT" w:hAnsi="Gill Sans MT"/>
          <w:b/>
          <w:sz w:val="27"/>
          <w:szCs w:val="27"/>
        </w:rPr>
        <w:t>Tenants should always check that the following electrical equipment is not left unattended once switched on:</w:t>
      </w:r>
    </w:p>
    <w:p w14:paraId="7094A61D" w14:textId="77777777" w:rsidR="00047A52" w:rsidRPr="00816F1C" w:rsidRDefault="00047A52" w:rsidP="00047A52">
      <w:pPr>
        <w:jc w:val="both"/>
        <w:rPr>
          <w:rFonts w:ascii="Gill Sans MT" w:hAnsi="Gill Sans MT"/>
          <w:sz w:val="16"/>
          <w:szCs w:val="16"/>
        </w:rPr>
      </w:pPr>
    </w:p>
    <w:p w14:paraId="11B58AB8" w14:textId="77777777" w:rsidR="00047A52" w:rsidRPr="00816F1C" w:rsidRDefault="00047A52" w:rsidP="00047A52">
      <w:pPr>
        <w:numPr>
          <w:ilvl w:val="0"/>
          <w:numId w:val="34"/>
        </w:numPr>
        <w:rPr>
          <w:rFonts w:ascii="Gill Sans MT" w:hAnsi="Gill Sans MT"/>
          <w:sz w:val="27"/>
          <w:szCs w:val="27"/>
        </w:rPr>
      </w:pPr>
      <w:r w:rsidRPr="00816F1C">
        <w:rPr>
          <w:rFonts w:ascii="Gill Sans MT" w:hAnsi="Gill Sans MT"/>
          <w:sz w:val="27"/>
          <w:szCs w:val="27"/>
        </w:rPr>
        <w:t xml:space="preserve">Cooker hob/grill - keep items such as tea towels and dish cloths away at all times. </w:t>
      </w:r>
    </w:p>
    <w:p w14:paraId="7C9762C5" w14:textId="77777777" w:rsidR="00047A52" w:rsidRPr="00816F1C" w:rsidRDefault="00047A52" w:rsidP="00047A52">
      <w:pPr>
        <w:numPr>
          <w:ilvl w:val="0"/>
          <w:numId w:val="34"/>
        </w:numPr>
        <w:rPr>
          <w:rFonts w:ascii="Gill Sans MT" w:hAnsi="Gill Sans MT"/>
          <w:sz w:val="27"/>
          <w:szCs w:val="27"/>
        </w:rPr>
      </w:pPr>
      <w:r w:rsidRPr="00816F1C">
        <w:rPr>
          <w:rFonts w:ascii="Gill Sans MT" w:hAnsi="Gill Sans MT"/>
          <w:sz w:val="27"/>
          <w:szCs w:val="27"/>
        </w:rPr>
        <w:t>Toasters – empty the crumbs regularly to prevent them burning.</w:t>
      </w:r>
    </w:p>
    <w:p w14:paraId="56B52D08" w14:textId="77777777" w:rsidR="00047A52" w:rsidRPr="00816F1C" w:rsidRDefault="00047A52" w:rsidP="00047A52">
      <w:pPr>
        <w:numPr>
          <w:ilvl w:val="0"/>
          <w:numId w:val="34"/>
        </w:numPr>
        <w:rPr>
          <w:rFonts w:ascii="Gill Sans MT" w:hAnsi="Gill Sans MT"/>
          <w:sz w:val="27"/>
          <w:szCs w:val="27"/>
        </w:rPr>
      </w:pPr>
      <w:r w:rsidRPr="00816F1C">
        <w:rPr>
          <w:rFonts w:ascii="Gill Sans MT" w:hAnsi="Gill Sans MT"/>
          <w:sz w:val="27"/>
          <w:szCs w:val="27"/>
        </w:rPr>
        <w:t>Irons/ Hair straighteners / Hair Dryers/ Tongs - ensure that these items are also placed on a heat proof surface whilst cooling down.</w:t>
      </w:r>
    </w:p>
    <w:p w14:paraId="7F8D6358" w14:textId="77777777" w:rsidR="00047A52" w:rsidRPr="00816F1C" w:rsidRDefault="00047A52" w:rsidP="00047A52">
      <w:pPr>
        <w:jc w:val="both"/>
        <w:rPr>
          <w:rFonts w:ascii="Gill Sans MT" w:hAnsi="Gill Sans MT"/>
          <w:sz w:val="27"/>
          <w:szCs w:val="27"/>
        </w:rPr>
      </w:pPr>
    </w:p>
    <w:p w14:paraId="6E292632" w14:textId="77777777" w:rsidR="00047A52" w:rsidRPr="00816F1C" w:rsidRDefault="00047A52" w:rsidP="00047A52">
      <w:pPr>
        <w:jc w:val="both"/>
        <w:rPr>
          <w:rFonts w:ascii="Gill Sans MT" w:hAnsi="Gill Sans MT"/>
          <w:sz w:val="27"/>
          <w:szCs w:val="27"/>
        </w:rPr>
      </w:pPr>
      <w:r w:rsidRPr="00816F1C">
        <w:rPr>
          <w:rFonts w:ascii="Gill Sans MT" w:hAnsi="Gill Sans MT"/>
          <w:b/>
          <w:sz w:val="27"/>
          <w:szCs w:val="27"/>
        </w:rPr>
        <w:t>Please be aware that our smoke detectors are very sensitive</w:t>
      </w:r>
      <w:r w:rsidRPr="00816F1C">
        <w:rPr>
          <w:rFonts w:ascii="Gill Sans MT" w:hAnsi="Gill Sans MT"/>
          <w:sz w:val="27"/>
          <w:szCs w:val="27"/>
        </w:rPr>
        <w:t>, therefore please do not use hairdryers or sprays (e.g. hair spray) if standing directly under one.</w:t>
      </w:r>
    </w:p>
    <w:p w14:paraId="3BAB367D" w14:textId="77777777" w:rsidR="00047A52" w:rsidRPr="00816F1C" w:rsidRDefault="00047A52" w:rsidP="00047A52">
      <w:pPr>
        <w:pStyle w:val="Subtitle"/>
        <w:rPr>
          <w:rFonts w:ascii="Gill Sans MT" w:hAnsi="Gill Sans MT"/>
          <w:color w:val="auto"/>
          <w:sz w:val="16"/>
          <w:szCs w:val="16"/>
        </w:rPr>
      </w:pPr>
    </w:p>
    <w:p w14:paraId="325629A9" w14:textId="77777777" w:rsidR="00047A52" w:rsidRPr="00816F1C" w:rsidRDefault="00047A52" w:rsidP="00047A52">
      <w:pPr>
        <w:pStyle w:val="Subtitle"/>
        <w:rPr>
          <w:rFonts w:ascii="Gill Sans MT" w:hAnsi="Gill Sans MT"/>
          <w:color w:val="FF0000"/>
          <w:sz w:val="27"/>
          <w:szCs w:val="27"/>
        </w:rPr>
      </w:pPr>
      <w:bookmarkStart w:id="25" w:name="_Toc299703614"/>
      <w:bookmarkStart w:id="26" w:name="_Toc301966238"/>
      <w:bookmarkStart w:id="27" w:name="_Toc391304677"/>
      <w:bookmarkStart w:id="28" w:name="_Toc524188843"/>
      <w:r w:rsidRPr="00816F1C">
        <w:rPr>
          <w:rFonts w:ascii="Gill Sans MT" w:hAnsi="Gill Sans MT"/>
          <w:color w:val="FF0000"/>
          <w:sz w:val="27"/>
          <w:szCs w:val="27"/>
        </w:rPr>
        <w:t>In the event of fire</w:t>
      </w:r>
      <w:bookmarkEnd w:id="25"/>
      <w:bookmarkEnd w:id="26"/>
      <w:bookmarkEnd w:id="27"/>
      <w:bookmarkEnd w:id="28"/>
    </w:p>
    <w:p w14:paraId="2E89007A" w14:textId="77777777" w:rsidR="00047A52" w:rsidRPr="00816F1C" w:rsidRDefault="00047A52" w:rsidP="00047A52">
      <w:pPr>
        <w:rPr>
          <w:rFonts w:ascii="Gill Sans MT" w:hAnsi="Gill Sans MT"/>
          <w:sz w:val="27"/>
          <w:szCs w:val="27"/>
        </w:rPr>
      </w:pPr>
    </w:p>
    <w:p w14:paraId="58E4181E" w14:textId="77777777" w:rsidR="00047A52" w:rsidRPr="00816F1C" w:rsidRDefault="00047A52" w:rsidP="00047A52">
      <w:pPr>
        <w:rPr>
          <w:rFonts w:ascii="Gill Sans MT" w:hAnsi="Gill Sans MT"/>
          <w:sz w:val="27"/>
          <w:szCs w:val="27"/>
        </w:rPr>
      </w:pPr>
      <w:r w:rsidRPr="00816F1C">
        <w:rPr>
          <w:rFonts w:ascii="Gill Sans MT" w:hAnsi="Gill Sans MT"/>
          <w:sz w:val="27"/>
          <w:szCs w:val="27"/>
        </w:rPr>
        <w:t>If you see a fire in the building please note the following:</w:t>
      </w:r>
    </w:p>
    <w:p w14:paraId="417E21E5" w14:textId="77777777" w:rsidR="00047A52" w:rsidRPr="00816F1C" w:rsidRDefault="00047A52" w:rsidP="00047A52">
      <w:pPr>
        <w:rPr>
          <w:rFonts w:ascii="Gill Sans MT" w:hAnsi="Gill Sans MT"/>
          <w:sz w:val="27"/>
          <w:szCs w:val="27"/>
        </w:rPr>
      </w:pPr>
    </w:p>
    <w:p w14:paraId="1EE736B8" w14:textId="77777777" w:rsidR="00047A52" w:rsidRPr="00816F1C" w:rsidRDefault="00047A52" w:rsidP="00047A52">
      <w:pPr>
        <w:numPr>
          <w:ilvl w:val="0"/>
          <w:numId w:val="27"/>
        </w:numPr>
        <w:rPr>
          <w:rFonts w:ascii="Gill Sans MT" w:hAnsi="Gill Sans MT"/>
          <w:b/>
          <w:sz w:val="27"/>
          <w:szCs w:val="27"/>
        </w:rPr>
      </w:pPr>
      <w:r w:rsidRPr="00816F1C">
        <w:rPr>
          <w:rFonts w:ascii="Gill Sans MT" w:hAnsi="Gill Sans MT"/>
          <w:sz w:val="27"/>
          <w:szCs w:val="27"/>
        </w:rPr>
        <w:t xml:space="preserve">Are you able to safely (without putting yourself in danger) help contain the fire? </w:t>
      </w:r>
    </w:p>
    <w:p w14:paraId="272AF33B" w14:textId="77777777" w:rsidR="00047A52" w:rsidRPr="00816F1C" w:rsidRDefault="00047A52" w:rsidP="00047A52">
      <w:pPr>
        <w:numPr>
          <w:ilvl w:val="0"/>
          <w:numId w:val="27"/>
        </w:numPr>
        <w:rPr>
          <w:rFonts w:ascii="Gill Sans MT" w:hAnsi="Gill Sans MT"/>
          <w:b/>
          <w:sz w:val="27"/>
          <w:szCs w:val="27"/>
        </w:rPr>
      </w:pPr>
      <w:r w:rsidRPr="00816F1C">
        <w:rPr>
          <w:rFonts w:ascii="Gill Sans MT" w:hAnsi="Gill Sans MT"/>
          <w:sz w:val="27"/>
          <w:szCs w:val="27"/>
        </w:rPr>
        <w:t>Can you:</w:t>
      </w:r>
    </w:p>
    <w:p w14:paraId="35C1F5BA" w14:textId="77777777" w:rsidR="00047A52" w:rsidRPr="00816F1C" w:rsidRDefault="00047A52" w:rsidP="00047A52">
      <w:pPr>
        <w:numPr>
          <w:ilvl w:val="0"/>
          <w:numId w:val="33"/>
        </w:numPr>
        <w:rPr>
          <w:rFonts w:ascii="Gill Sans MT" w:hAnsi="Gill Sans MT"/>
          <w:b/>
          <w:sz w:val="27"/>
          <w:szCs w:val="27"/>
        </w:rPr>
      </w:pPr>
      <w:r w:rsidRPr="00816F1C">
        <w:rPr>
          <w:rFonts w:ascii="Gill Sans MT" w:hAnsi="Gill Sans MT"/>
          <w:sz w:val="27"/>
          <w:szCs w:val="27"/>
        </w:rPr>
        <w:t>Put a fire blanket over it if it’s a pan in the kitchen?</w:t>
      </w:r>
    </w:p>
    <w:p w14:paraId="6CFCAB7F" w14:textId="77777777" w:rsidR="00047A52" w:rsidRPr="00816F1C" w:rsidRDefault="00047A52" w:rsidP="00047A52">
      <w:pPr>
        <w:numPr>
          <w:ilvl w:val="0"/>
          <w:numId w:val="33"/>
        </w:numPr>
        <w:rPr>
          <w:rFonts w:ascii="Gill Sans MT" w:hAnsi="Gill Sans MT"/>
          <w:b/>
          <w:sz w:val="27"/>
          <w:szCs w:val="27"/>
        </w:rPr>
      </w:pPr>
      <w:r w:rsidRPr="00816F1C">
        <w:rPr>
          <w:rFonts w:ascii="Gill Sans MT" w:hAnsi="Gill Sans MT"/>
          <w:sz w:val="27"/>
          <w:szCs w:val="27"/>
        </w:rPr>
        <w:t>Shut windows to prevent the fire breathing oxygen?</w:t>
      </w:r>
    </w:p>
    <w:p w14:paraId="344C198E" w14:textId="77777777" w:rsidR="00047A52" w:rsidRPr="00816F1C" w:rsidRDefault="00047A52" w:rsidP="00047A52">
      <w:pPr>
        <w:numPr>
          <w:ilvl w:val="0"/>
          <w:numId w:val="33"/>
        </w:numPr>
        <w:rPr>
          <w:rFonts w:ascii="Gill Sans MT" w:hAnsi="Gill Sans MT"/>
          <w:b/>
          <w:sz w:val="27"/>
          <w:szCs w:val="27"/>
        </w:rPr>
      </w:pPr>
      <w:r w:rsidRPr="00816F1C">
        <w:rPr>
          <w:rFonts w:ascii="Gill Sans MT" w:hAnsi="Gill Sans MT"/>
          <w:sz w:val="27"/>
          <w:szCs w:val="27"/>
        </w:rPr>
        <w:t>Close doors on your way out to stop the fire spreading as quickly, giving people longer to escape?</w:t>
      </w:r>
    </w:p>
    <w:p w14:paraId="667D1E25" w14:textId="77777777" w:rsidR="006509ED" w:rsidRPr="00816F1C" w:rsidRDefault="006509ED" w:rsidP="006509ED">
      <w:pPr>
        <w:rPr>
          <w:rFonts w:ascii="Gill Sans MT" w:hAnsi="Gill Sans MT"/>
          <w:sz w:val="27"/>
          <w:szCs w:val="27"/>
        </w:rPr>
      </w:pPr>
    </w:p>
    <w:p w14:paraId="68FA6F2B" w14:textId="77777777" w:rsidR="006509ED" w:rsidRPr="00816F1C" w:rsidRDefault="006509ED" w:rsidP="006509ED">
      <w:pPr>
        <w:pStyle w:val="ListParagraph"/>
        <w:numPr>
          <w:ilvl w:val="0"/>
          <w:numId w:val="44"/>
        </w:numPr>
        <w:rPr>
          <w:rFonts w:ascii="Gill Sans MT" w:hAnsi="Gill Sans MT"/>
          <w:b/>
          <w:sz w:val="27"/>
          <w:szCs w:val="27"/>
        </w:rPr>
      </w:pPr>
      <w:r w:rsidRPr="00816F1C">
        <w:rPr>
          <w:rFonts w:ascii="Gill Sans MT" w:hAnsi="Gill Sans MT"/>
          <w:b/>
          <w:sz w:val="27"/>
          <w:szCs w:val="27"/>
        </w:rPr>
        <w:t>Evacuate</w:t>
      </w:r>
      <w:r w:rsidR="00E250E4" w:rsidRPr="00816F1C">
        <w:rPr>
          <w:rFonts w:ascii="Gill Sans MT" w:hAnsi="Gill Sans MT"/>
          <w:b/>
          <w:sz w:val="27"/>
          <w:szCs w:val="27"/>
        </w:rPr>
        <w:t xml:space="preserve"> and call 999</w:t>
      </w:r>
    </w:p>
    <w:p w14:paraId="6A87BCE1" w14:textId="77777777" w:rsidR="006509ED" w:rsidRPr="00816F1C" w:rsidRDefault="006509ED" w:rsidP="006509ED">
      <w:pPr>
        <w:pStyle w:val="ListParagraph"/>
        <w:numPr>
          <w:ilvl w:val="0"/>
          <w:numId w:val="44"/>
        </w:numPr>
        <w:rPr>
          <w:rFonts w:ascii="Gill Sans MT" w:hAnsi="Gill Sans MT"/>
          <w:b/>
          <w:sz w:val="27"/>
          <w:szCs w:val="27"/>
        </w:rPr>
      </w:pPr>
      <w:r w:rsidRPr="00816F1C">
        <w:rPr>
          <w:rFonts w:ascii="Gill Sans MT" w:hAnsi="Gill Sans MT"/>
          <w:b/>
          <w:sz w:val="27"/>
          <w:szCs w:val="27"/>
        </w:rPr>
        <w:t xml:space="preserve">Wait until you are given further instructions by a member of the Fire Service/University Security </w:t>
      </w:r>
      <w:r w:rsidR="00A27F98" w:rsidRPr="00816F1C">
        <w:rPr>
          <w:rFonts w:ascii="Gill Sans MT" w:hAnsi="Gill Sans MT"/>
          <w:b/>
          <w:sz w:val="27"/>
          <w:szCs w:val="27"/>
        </w:rPr>
        <w:t>S</w:t>
      </w:r>
      <w:r w:rsidRPr="00816F1C">
        <w:rPr>
          <w:rFonts w:ascii="Gill Sans MT" w:hAnsi="Gill Sans MT"/>
          <w:b/>
          <w:sz w:val="27"/>
          <w:szCs w:val="27"/>
        </w:rPr>
        <w:t xml:space="preserve">ervices/ Staff </w:t>
      </w:r>
    </w:p>
    <w:p w14:paraId="7465F208" w14:textId="77777777" w:rsidR="006509ED" w:rsidRPr="00816F1C" w:rsidRDefault="006509ED" w:rsidP="006509ED">
      <w:pPr>
        <w:pStyle w:val="ListParagraph"/>
        <w:numPr>
          <w:ilvl w:val="0"/>
          <w:numId w:val="44"/>
        </w:numPr>
        <w:rPr>
          <w:rFonts w:ascii="Gill Sans MT" w:hAnsi="Gill Sans MT"/>
          <w:b/>
          <w:sz w:val="27"/>
          <w:szCs w:val="27"/>
        </w:rPr>
      </w:pPr>
      <w:r w:rsidRPr="00816F1C">
        <w:rPr>
          <w:rFonts w:ascii="Gill Sans MT" w:hAnsi="Gill Sans MT"/>
          <w:b/>
          <w:sz w:val="27"/>
          <w:szCs w:val="27"/>
        </w:rPr>
        <w:t xml:space="preserve">Do not re-enter the building </w:t>
      </w:r>
      <w:r w:rsidR="000C3C57" w:rsidRPr="00816F1C">
        <w:rPr>
          <w:rFonts w:ascii="Gill Sans MT" w:hAnsi="Gill Sans MT"/>
          <w:b/>
          <w:sz w:val="27"/>
          <w:szCs w:val="27"/>
        </w:rPr>
        <w:t xml:space="preserve">when the alarm stops, wait </w:t>
      </w:r>
      <w:r w:rsidRPr="00816F1C">
        <w:rPr>
          <w:rFonts w:ascii="Gill Sans MT" w:hAnsi="Gill Sans MT"/>
          <w:b/>
          <w:sz w:val="27"/>
          <w:szCs w:val="27"/>
        </w:rPr>
        <w:t>until you have been told by one of the above that it is safe to do so.</w:t>
      </w:r>
    </w:p>
    <w:p w14:paraId="06030523" w14:textId="77777777" w:rsidR="00DC6C79" w:rsidRPr="00816F1C" w:rsidRDefault="00DC6C79" w:rsidP="00047A52">
      <w:pPr>
        <w:jc w:val="center"/>
        <w:rPr>
          <w:rFonts w:ascii="Gill Sans MT" w:hAnsi="Gill Sans MT"/>
          <w:sz w:val="32"/>
          <w:szCs w:val="28"/>
        </w:rPr>
      </w:pPr>
    </w:p>
    <w:p w14:paraId="3CE8B64E" w14:textId="77777777" w:rsidR="00A51CDC" w:rsidRPr="00816F1C" w:rsidRDefault="00047A52" w:rsidP="00DC6C79">
      <w:pPr>
        <w:jc w:val="center"/>
        <w:rPr>
          <w:rFonts w:ascii="Gill Sans MT" w:hAnsi="Gill Sans MT"/>
          <w:color w:val="FF0000"/>
        </w:rPr>
      </w:pPr>
      <w:r w:rsidRPr="00816F1C">
        <w:rPr>
          <w:rFonts w:ascii="Gill Sans MT" w:hAnsi="Gill Sans MT"/>
          <w:b/>
          <w:color w:val="FF0000"/>
          <w:sz w:val="32"/>
          <w:szCs w:val="26"/>
        </w:rPr>
        <w:t>Do not attempt to fight the fire yourself</w:t>
      </w:r>
    </w:p>
    <w:p w14:paraId="46A696B7" w14:textId="77777777" w:rsidR="00B042EE" w:rsidRPr="00816F1C" w:rsidRDefault="00B042EE" w:rsidP="00816F1C">
      <w:pPr>
        <w:pStyle w:val="Heading1"/>
      </w:pPr>
      <w:bookmarkStart w:id="29" w:name="_Toc299703615"/>
      <w:bookmarkStart w:id="30" w:name="_Toc301966239"/>
    </w:p>
    <w:p w14:paraId="7FF0D626" w14:textId="77777777" w:rsidR="004E1C98" w:rsidRPr="00816F1C" w:rsidRDefault="004E1C98" w:rsidP="00816F1C">
      <w:pPr>
        <w:pStyle w:val="Heading1"/>
      </w:pPr>
      <w:bookmarkStart w:id="31" w:name="_Toc299703619"/>
      <w:bookmarkStart w:id="32" w:name="_Toc301966243"/>
      <w:bookmarkStart w:id="33" w:name="_Toc391304678"/>
      <w:bookmarkStart w:id="34" w:name="_Toc524188844"/>
      <w:bookmarkEnd w:id="29"/>
      <w:bookmarkEnd w:id="30"/>
      <w:r w:rsidRPr="00816F1C">
        <w:t>Reporting of Incidents</w:t>
      </w:r>
      <w:bookmarkEnd w:id="31"/>
      <w:bookmarkEnd w:id="32"/>
      <w:bookmarkEnd w:id="33"/>
      <w:bookmarkEnd w:id="34"/>
    </w:p>
    <w:p w14:paraId="555470AE" w14:textId="77777777" w:rsidR="004E1C98" w:rsidRPr="00816F1C" w:rsidRDefault="004E1C98" w:rsidP="004E1C98">
      <w:pPr>
        <w:jc w:val="both"/>
        <w:rPr>
          <w:rFonts w:ascii="Gill Sans MT" w:hAnsi="Gill Sans MT"/>
          <w:sz w:val="27"/>
          <w:szCs w:val="27"/>
        </w:rPr>
      </w:pPr>
    </w:p>
    <w:p w14:paraId="2373AD3D" w14:textId="77777777" w:rsidR="004E1C98" w:rsidRPr="00816F1C" w:rsidRDefault="004E1C98" w:rsidP="004E1C98">
      <w:pPr>
        <w:jc w:val="both"/>
        <w:rPr>
          <w:rFonts w:ascii="Gill Sans MT" w:hAnsi="Gill Sans MT"/>
          <w:sz w:val="27"/>
          <w:szCs w:val="27"/>
        </w:rPr>
      </w:pPr>
      <w:r w:rsidRPr="00816F1C">
        <w:rPr>
          <w:rFonts w:ascii="Gill Sans MT" w:hAnsi="Gill Sans MT"/>
          <w:sz w:val="27"/>
          <w:szCs w:val="27"/>
        </w:rPr>
        <w:t>All incidents involving the Fire Brigade or Police must be reported to the</w:t>
      </w:r>
      <w:r w:rsidR="00A128A4" w:rsidRPr="00816F1C">
        <w:rPr>
          <w:rFonts w:ascii="Gill Sans MT" w:hAnsi="Gill Sans MT"/>
          <w:sz w:val="27"/>
          <w:szCs w:val="27"/>
        </w:rPr>
        <w:t xml:space="preserve"> </w:t>
      </w:r>
      <w:r w:rsidR="0042412B" w:rsidRPr="00816F1C">
        <w:rPr>
          <w:rFonts w:ascii="Gill Sans MT" w:hAnsi="Gill Sans MT"/>
          <w:sz w:val="27"/>
          <w:szCs w:val="27"/>
        </w:rPr>
        <w:t xml:space="preserve">Domestic Bursar, </w:t>
      </w:r>
      <w:r w:rsidR="004A2435">
        <w:rPr>
          <w:rFonts w:ascii="Gill Sans MT" w:hAnsi="Gill Sans MT"/>
          <w:sz w:val="27"/>
          <w:szCs w:val="27"/>
        </w:rPr>
        <w:t>Estates</w:t>
      </w:r>
      <w:r w:rsidR="00A128A4" w:rsidRPr="00816F1C">
        <w:rPr>
          <w:rFonts w:ascii="Gill Sans MT" w:hAnsi="Gill Sans MT"/>
          <w:sz w:val="27"/>
          <w:szCs w:val="27"/>
        </w:rPr>
        <w:t xml:space="preserve"> </w:t>
      </w:r>
      <w:r w:rsidR="0042412B" w:rsidRPr="00816F1C">
        <w:rPr>
          <w:rFonts w:ascii="Gill Sans MT" w:hAnsi="Gill Sans MT"/>
          <w:sz w:val="27"/>
          <w:szCs w:val="27"/>
        </w:rPr>
        <w:t>Manager and Head Porter.</w:t>
      </w:r>
      <w:r w:rsidRPr="00816F1C">
        <w:rPr>
          <w:rFonts w:ascii="Gill Sans MT" w:hAnsi="Gill Sans MT"/>
          <w:sz w:val="27"/>
          <w:szCs w:val="27"/>
        </w:rPr>
        <w:t xml:space="preserve"> </w:t>
      </w:r>
    </w:p>
    <w:p w14:paraId="27C9B176" w14:textId="77777777" w:rsidR="004E1C98" w:rsidRPr="00816F1C" w:rsidRDefault="004E1C98" w:rsidP="004E1C98">
      <w:pPr>
        <w:jc w:val="both"/>
        <w:rPr>
          <w:rFonts w:ascii="Gill Sans MT" w:hAnsi="Gill Sans MT"/>
          <w:sz w:val="27"/>
          <w:szCs w:val="27"/>
        </w:rPr>
      </w:pPr>
    </w:p>
    <w:p w14:paraId="7FA9CD76" w14:textId="77777777" w:rsidR="004E1C98" w:rsidRPr="00816F1C" w:rsidRDefault="004E1C98" w:rsidP="004E1C98">
      <w:pPr>
        <w:jc w:val="both"/>
        <w:rPr>
          <w:rFonts w:ascii="Gill Sans MT" w:hAnsi="Gill Sans MT"/>
          <w:sz w:val="27"/>
          <w:szCs w:val="27"/>
        </w:rPr>
      </w:pPr>
      <w:r w:rsidRPr="00816F1C">
        <w:rPr>
          <w:rFonts w:ascii="Gill Sans MT" w:hAnsi="Gill Sans MT"/>
          <w:sz w:val="27"/>
          <w:szCs w:val="27"/>
        </w:rPr>
        <w:t xml:space="preserve">Any incident involving an injury must also be reported to the </w:t>
      </w:r>
      <w:r w:rsidR="0042412B" w:rsidRPr="00816F1C">
        <w:rPr>
          <w:rFonts w:ascii="Gill Sans MT" w:hAnsi="Gill Sans MT"/>
          <w:sz w:val="27"/>
          <w:szCs w:val="27"/>
        </w:rPr>
        <w:t>Domestic</w:t>
      </w:r>
      <w:r w:rsidR="00A128A4" w:rsidRPr="00816F1C">
        <w:rPr>
          <w:rFonts w:ascii="Gill Sans MT" w:hAnsi="Gill Sans MT"/>
          <w:sz w:val="27"/>
          <w:szCs w:val="27"/>
        </w:rPr>
        <w:t xml:space="preserve"> Bursar and </w:t>
      </w:r>
      <w:r w:rsidR="004A2435">
        <w:rPr>
          <w:rFonts w:ascii="Gill Sans MT" w:hAnsi="Gill Sans MT"/>
          <w:sz w:val="27"/>
          <w:szCs w:val="27"/>
        </w:rPr>
        <w:t>Estates manager</w:t>
      </w:r>
      <w:r w:rsidRPr="00816F1C">
        <w:rPr>
          <w:rFonts w:ascii="Gill Sans MT" w:hAnsi="Gill Sans MT"/>
          <w:sz w:val="27"/>
          <w:szCs w:val="27"/>
        </w:rPr>
        <w:t>, whether hospital attention was needed or not.</w:t>
      </w:r>
    </w:p>
    <w:p w14:paraId="303C20A7" w14:textId="77777777" w:rsidR="004E1C98" w:rsidRPr="00816F1C" w:rsidRDefault="004E1C98" w:rsidP="004E1C98">
      <w:pPr>
        <w:ind w:left="720"/>
        <w:rPr>
          <w:rFonts w:ascii="Gill Sans MT" w:hAnsi="Gill Sans MT"/>
          <w:sz w:val="27"/>
          <w:szCs w:val="27"/>
        </w:rPr>
      </w:pPr>
    </w:p>
    <w:p w14:paraId="0DBD7904" w14:textId="77777777" w:rsidR="004E1C98" w:rsidRPr="00816F1C" w:rsidRDefault="004E1C98" w:rsidP="004E1C98">
      <w:pPr>
        <w:rPr>
          <w:rFonts w:ascii="Gill Sans MT" w:hAnsi="Gill Sans MT"/>
          <w:sz w:val="27"/>
          <w:szCs w:val="27"/>
        </w:rPr>
      </w:pPr>
    </w:p>
    <w:p w14:paraId="38D859D5" w14:textId="77777777" w:rsidR="004E1C98" w:rsidRPr="00816F1C" w:rsidRDefault="004E1C98" w:rsidP="004E1C98">
      <w:pPr>
        <w:pStyle w:val="Subtitle"/>
        <w:rPr>
          <w:rFonts w:ascii="Gill Sans MT" w:hAnsi="Gill Sans MT"/>
          <w:color w:val="auto"/>
        </w:rPr>
      </w:pPr>
      <w:bookmarkStart w:id="35" w:name="_Toc299703620"/>
      <w:bookmarkStart w:id="36" w:name="_Toc301966244"/>
      <w:bookmarkStart w:id="37" w:name="_Toc391304679"/>
      <w:bookmarkStart w:id="38" w:name="_Toc524188845"/>
      <w:r w:rsidRPr="00816F1C">
        <w:rPr>
          <w:rFonts w:ascii="Gill Sans MT" w:hAnsi="Gill Sans MT"/>
          <w:color w:val="FF0000"/>
        </w:rPr>
        <w:t xml:space="preserve">Emergencies in </w:t>
      </w:r>
      <w:r w:rsidR="00E641EB" w:rsidRPr="00816F1C">
        <w:rPr>
          <w:rFonts w:ascii="Gill Sans MT" w:hAnsi="Gill Sans MT"/>
          <w:color w:val="FF0000"/>
        </w:rPr>
        <w:t>accommodation</w:t>
      </w:r>
      <w:r w:rsidRPr="00816F1C">
        <w:rPr>
          <w:rFonts w:ascii="Gill Sans MT" w:hAnsi="Gill Sans MT"/>
          <w:color w:val="FF0000"/>
        </w:rPr>
        <w:t xml:space="preserve"> can include:</w:t>
      </w:r>
      <w:bookmarkEnd w:id="35"/>
      <w:bookmarkEnd w:id="36"/>
      <w:bookmarkEnd w:id="37"/>
      <w:bookmarkEnd w:id="38"/>
    </w:p>
    <w:p w14:paraId="5EFB0FE0" w14:textId="77777777" w:rsidR="004E1C98" w:rsidRPr="00816F1C" w:rsidRDefault="004E1C98" w:rsidP="004E1C98">
      <w:pPr>
        <w:jc w:val="center"/>
        <w:rPr>
          <w:rFonts w:ascii="Gill Sans MT" w:hAnsi="Gill Sans MT"/>
          <w:b/>
          <w:sz w:val="27"/>
          <w:szCs w:val="27"/>
          <w:u w:val="single"/>
        </w:rPr>
      </w:pPr>
    </w:p>
    <w:p w14:paraId="609CF9DC" w14:textId="77777777" w:rsidR="004E1C98" w:rsidRPr="00816F1C" w:rsidRDefault="004E1C98" w:rsidP="004E1C98">
      <w:pPr>
        <w:numPr>
          <w:ilvl w:val="0"/>
          <w:numId w:val="37"/>
        </w:numPr>
        <w:rPr>
          <w:rFonts w:ascii="Gill Sans MT" w:hAnsi="Gill Sans MT"/>
          <w:sz w:val="27"/>
          <w:szCs w:val="27"/>
        </w:rPr>
      </w:pPr>
      <w:r w:rsidRPr="00816F1C">
        <w:rPr>
          <w:rFonts w:ascii="Gill Sans MT" w:hAnsi="Gill Sans MT"/>
          <w:sz w:val="27"/>
          <w:szCs w:val="27"/>
        </w:rPr>
        <w:t>No power</w:t>
      </w:r>
    </w:p>
    <w:p w14:paraId="012A65EF" w14:textId="77777777" w:rsidR="004E1C98" w:rsidRPr="00816F1C" w:rsidRDefault="004E1C98" w:rsidP="004E1C98">
      <w:pPr>
        <w:numPr>
          <w:ilvl w:val="0"/>
          <w:numId w:val="37"/>
        </w:numPr>
        <w:rPr>
          <w:rFonts w:ascii="Gill Sans MT" w:hAnsi="Gill Sans MT"/>
          <w:sz w:val="27"/>
          <w:szCs w:val="27"/>
        </w:rPr>
      </w:pPr>
      <w:r w:rsidRPr="00816F1C">
        <w:rPr>
          <w:rFonts w:ascii="Gill Sans MT" w:hAnsi="Gill Sans MT"/>
          <w:sz w:val="27"/>
          <w:szCs w:val="27"/>
        </w:rPr>
        <w:t>No running water</w:t>
      </w:r>
    </w:p>
    <w:p w14:paraId="529542B6" w14:textId="77777777" w:rsidR="004E1C98" w:rsidRPr="00816F1C" w:rsidRDefault="004E1C98" w:rsidP="004E1C98">
      <w:pPr>
        <w:numPr>
          <w:ilvl w:val="0"/>
          <w:numId w:val="37"/>
        </w:numPr>
        <w:rPr>
          <w:rFonts w:ascii="Gill Sans MT" w:hAnsi="Gill Sans MT"/>
          <w:sz w:val="27"/>
          <w:szCs w:val="27"/>
        </w:rPr>
      </w:pPr>
      <w:r w:rsidRPr="00816F1C">
        <w:rPr>
          <w:rFonts w:ascii="Gill Sans MT" w:hAnsi="Gill Sans MT"/>
          <w:sz w:val="27"/>
          <w:szCs w:val="27"/>
        </w:rPr>
        <w:t>No hot water</w:t>
      </w:r>
    </w:p>
    <w:p w14:paraId="432D257F" w14:textId="77777777" w:rsidR="004E1C98" w:rsidRPr="00816F1C" w:rsidRDefault="004E1C98" w:rsidP="004E1C98">
      <w:pPr>
        <w:numPr>
          <w:ilvl w:val="0"/>
          <w:numId w:val="37"/>
        </w:numPr>
        <w:rPr>
          <w:rFonts w:ascii="Gill Sans MT" w:hAnsi="Gill Sans MT"/>
          <w:sz w:val="27"/>
          <w:szCs w:val="27"/>
        </w:rPr>
      </w:pPr>
      <w:r w:rsidRPr="00816F1C">
        <w:rPr>
          <w:rFonts w:ascii="Gill Sans MT" w:hAnsi="Gill Sans MT"/>
          <w:sz w:val="27"/>
          <w:szCs w:val="27"/>
        </w:rPr>
        <w:t>Broken window</w:t>
      </w:r>
      <w:r w:rsidR="000A2BF2" w:rsidRPr="00816F1C">
        <w:rPr>
          <w:rFonts w:ascii="Gill Sans MT" w:hAnsi="Gill Sans MT"/>
          <w:sz w:val="27"/>
          <w:szCs w:val="27"/>
        </w:rPr>
        <w:t>/Broken Front Door</w:t>
      </w:r>
    </w:p>
    <w:p w14:paraId="36045539" w14:textId="77777777" w:rsidR="004E1C98" w:rsidRPr="00816F1C" w:rsidRDefault="004E1C98" w:rsidP="004E1C98">
      <w:pPr>
        <w:numPr>
          <w:ilvl w:val="0"/>
          <w:numId w:val="37"/>
        </w:numPr>
        <w:rPr>
          <w:rFonts w:ascii="Gill Sans MT" w:hAnsi="Gill Sans MT"/>
          <w:sz w:val="27"/>
          <w:szCs w:val="27"/>
        </w:rPr>
      </w:pPr>
      <w:r w:rsidRPr="00816F1C">
        <w:rPr>
          <w:rFonts w:ascii="Gill Sans MT" w:hAnsi="Gill Sans MT"/>
          <w:sz w:val="27"/>
          <w:szCs w:val="27"/>
        </w:rPr>
        <w:t>Flooding/leak</w:t>
      </w:r>
    </w:p>
    <w:p w14:paraId="5F464E9C" w14:textId="77777777" w:rsidR="000A2BF2" w:rsidRPr="00816F1C" w:rsidRDefault="000A2BF2" w:rsidP="004E1C98">
      <w:pPr>
        <w:numPr>
          <w:ilvl w:val="0"/>
          <w:numId w:val="37"/>
        </w:numPr>
        <w:rPr>
          <w:rFonts w:ascii="Gill Sans MT" w:hAnsi="Gill Sans MT"/>
          <w:sz w:val="27"/>
          <w:szCs w:val="27"/>
        </w:rPr>
      </w:pPr>
      <w:r w:rsidRPr="00816F1C">
        <w:rPr>
          <w:rFonts w:ascii="Gill Sans MT" w:hAnsi="Gill Sans MT"/>
          <w:sz w:val="27"/>
          <w:szCs w:val="27"/>
        </w:rPr>
        <w:t xml:space="preserve">Smell of Gas </w:t>
      </w:r>
    </w:p>
    <w:p w14:paraId="2742ADE2" w14:textId="77777777" w:rsidR="000A2BF2" w:rsidRPr="00816F1C" w:rsidRDefault="004A6F2E" w:rsidP="004E1C98">
      <w:pPr>
        <w:numPr>
          <w:ilvl w:val="0"/>
          <w:numId w:val="37"/>
        </w:numPr>
        <w:rPr>
          <w:rFonts w:ascii="Gill Sans MT" w:hAnsi="Gill Sans MT"/>
          <w:sz w:val="27"/>
          <w:szCs w:val="27"/>
        </w:rPr>
      </w:pPr>
      <w:r w:rsidRPr="00816F1C">
        <w:rPr>
          <w:rFonts w:ascii="Gill Sans MT" w:hAnsi="Gill Sans MT"/>
          <w:sz w:val="27"/>
          <w:szCs w:val="27"/>
        </w:rPr>
        <w:t>Breach of Security</w:t>
      </w:r>
    </w:p>
    <w:p w14:paraId="44159091" w14:textId="77777777" w:rsidR="004E1C98" w:rsidRPr="00816F1C" w:rsidRDefault="004E1C98" w:rsidP="004E1C98">
      <w:pPr>
        <w:jc w:val="center"/>
        <w:rPr>
          <w:rFonts w:ascii="Gill Sans MT" w:hAnsi="Gill Sans MT"/>
          <w:sz w:val="27"/>
          <w:szCs w:val="27"/>
        </w:rPr>
      </w:pPr>
    </w:p>
    <w:p w14:paraId="0A57DFDF" w14:textId="77777777" w:rsidR="004E1C98" w:rsidRPr="00816F1C" w:rsidRDefault="007123D5" w:rsidP="004E1C98">
      <w:pPr>
        <w:numPr>
          <w:ilvl w:val="0"/>
          <w:numId w:val="38"/>
        </w:numPr>
        <w:ind w:left="426"/>
        <w:rPr>
          <w:rFonts w:ascii="Gill Sans MT" w:hAnsi="Gill Sans MT"/>
          <w:sz w:val="27"/>
          <w:szCs w:val="27"/>
        </w:rPr>
      </w:pPr>
      <w:r>
        <w:rPr>
          <w:rFonts w:ascii="Gill Sans MT" w:hAnsi="Gill Sans MT"/>
          <w:sz w:val="27"/>
          <w:szCs w:val="27"/>
        </w:rPr>
        <w:t>P</w:t>
      </w:r>
      <w:r w:rsidR="004E1C98" w:rsidRPr="00816F1C">
        <w:rPr>
          <w:rFonts w:ascii="Gill Sans MT" w:hAnsi="Gill Sans MT"/>
          <w:sz w:val="27"/>
          <w:szCs w:val="27"/>
        </w:rPr>
        <w:t xml:space="preserve">lease report these issues to </w:t>
      </w:r>
      <w:r w:rsidR="00E641EB" w:rsidRPr="00816F1C">
        <w:rPr>
          <w:rFonts w:ascii="Gill Sans MT" w:hAnsi="Gill Sans MT"/>
          <w:sz w:val="27"/>
          <w:szCs w:val="27"/>
        </w:rPr>
        <w:t>Kenny Cox</w:t>
      </w:r>
      <w:r w:rsidR="004E1C98" w:rsidRPr="00816F1C">
        <w:rPr>
          <w:rFonts w:ascii="Gill Sans MT" w:hAnsi="Gill Sans MT"/>
          <w:sz w:val="27"/>
          <w:szCs w:val="27"/>
        </w:rPr>
        <w:t xml:space="preserve"> by email </w:t>
      </w:r>
      <w:r>
        <w:rPr>
          <w:rFonts w:ascii="Gill Sans MT" w:hAnsi="Gill Sans MT"/>
          <w:sz w:val="27"/>
          <w:szCs w:val="27"/>
        </w:rPr>
        <w:t xml:space="preserve">on </w:t>
      </w:r>
      <w:r w:rsidRPr="007123D5">
        <w:rPr>
          <w:rFonts w:ascii="Gill Sans MT" w:hAnsi="Gill Sans MT"/>
          <w:sz w:val="27"/>
          <w:szCs w:val="27"/>
        </w:rPr>
        <w:t>e</w:t>
      </w:r>
      <w:r>
        <w:rPr>
          <w:rFonts w:ascii="Gill Sans MT" w:hAnsi="Gill Sans MT"/>
          <w:sz w:val="27"/>
          <w:szCs w:val="27"/>
        </w:rPr>
        <w:t>states.manager@stx.ox.ac.uk</w:t>
      </w:r>
      <w:r w:rsidR="004E1C98" w:rsidRPr="00816F1C">
        <w:rPr>
          <w:rFonts w:ascii="Gill Sans MT" w:hAnsi="Gill Sans MT"/>
          <w:sz w:val="27"/>
          <w:szCs w:val="27"/>
        </w:rPr>
        <w:t xml:space="preserve"> or telephone (</w:t>
      </w:r>
      <w:r w:rsidR="00E641EB" w:rsidRPr="00816F1C">
        <w:rPr>
          <w:rFonts w:ascii="Gill Sans MT" w:hAnsi="Gill Sans MT"/>
          <w:sz w:val="27"/>
          <w:szCs w:val="27"/>
        </w:rPr>
        <w:t>07814 425003</w:t>
      </w:r>
      <w:r>
        <w:rPr>
          <w:rFonts w:ascii="Gill Sans MT" w:hAnsi="Gill Sans MT"/>
          <w:sz w:val="27"/>
          <w:szCs w:val="27"/>
        </w:rPr>
        <w:t>), who will provide 24/7 assistance.</w:t>
      </w:r>
    </w:p>
    <w:p w14:paraId="683435A4" w14:textId="77777777" w:rsidR="00DC79B5" w:rsidRPr="00816F1C" w:rsidRDefault="00DC79B5" w:rsidP="00DC79B5">
      <w:pPr>
        <w:ind w:left="426"/>
        <w:rPr>
          <w:rFonts w:ascii="Gill Sans MT" w:hAnsi="Gill Sans MT"/>
          <w:sz w:val="27"/>
          <w:szCs w:val="27"/>
        </w:rPr>
      </w:pPr>
    </w:p>
    <w:p w14:paraId="35FAC74B" w14:textId="77777777" w:rsidR="004E1C98" w:rsidRPr="00816F1C" w:rsidRDefault="004E1C98" w:rsidP="004E1C98">
      <w:pPr>
        <w:ind w:left="720"/>
        <w:rPr>
          <w:rFonts w:ascii="Gill Sans MT" w:hAnsi="Gill Sans MT"/>
          <w:sz w:val="28"/>
          <w:szCs w:val="28"/>
        </w:rPr>
      </w:pPr>
    </w:p>
    <w:p w14:paraId="70BC659B" w14:textId="77777777" w:rsidR="004E1C98" w:rsidRPr="00816F1C" w:rsidRDefault="004E1C98" w:rsidP="004E1C98">
      <w:pPr>
        <w:numPr>
          <w:ilvl w:val="0"/>
          <w:numId w:val="39"/>
        </w:numPr>
        <w:tabs>
          <w:tab w:val="clear" w:pos="720"/>
          <w:tab w:val="num" w:pos="426"/>
        </w:tabs>
        <w:ind w:left="426"/>
        <w:rPr>
          <w:rFonts w:ascii="Gill Sans MT" w:hAnsi="Gill Sans MT"/>
          <w:sz w:val="26"/>
          <w:szCs w:val="26"/>
        </w:rPr>
      </w:pPr>
      <w:r w:rsidRPr="00816F1C">
        <w:rPr>
          <w:rFonts w:ascii="Gill Sans MT" w:hAnsi="Gill Sans MT"/>
          <w:b/>
          <w:sz w:val="26"/>
          <w:szCs w:val="26"/>
        </w:rPr>
        <w:t>If it is another type of problem</w:t>
      </w:r>
      <w:r w:rsidRPr="00816F1C">
        <w:rPr>
          <w:rFonts w:ascii="Gill Sans MT" w:hAnsi="Gill Sans MT"/>
          <w:sz w:val="26"/>
          <w:szCs w:val="26"/>
        </w:rPr>
        <w:t xml:space="preserve"> and you are unsure of what to do please contact the Site Wardens (in the first instance), Junior Deans, or University S</w:t>
      </w:r>
      <w:r w:rsidR="007123D5">
        <w:rPr>
          <w:rFonts w:ascii="Gill Sans MT" w:hAnsi="Gill Sans MT"/>
          <w:sz w:val="26"/>
          <w:szCs w:val="26"/>
        </w:rPr>
        <w:t>ecurity Services on 01865 272944</w:t>
      </w:r>
      <w:r w:rsidR="00286900">
        <w:rPr>
          <w:rFonts w:ascii="Gill Sans MT" w:hAnsi="Gill Sans MT"/>
          <w:sz w:val="26"/>
          <w:szCs w:val="26"/>
        </w:rPr>
        <w:t>.</w:t>
      </w:r>
    </w:p>
    <w:p w14:paraId="0692D197" w14:textId="77777777" w:rsidR="00047A52" w:rsidRPr="00816F1C" w:rsidRDefault="00047A52" w:rsidP="00047A52">
      <w:pPr>
        <w:rPr>
          <w:rFonts w:ascii="Gill Sans MT" w:hAnsi="Gill Sans MT"/>
          <w:sz w:val="26"/>
          <w:szCs w:val="26"/>
        </w:rPr>
      </w:pPr>
    </w:p>
    <w:p w14:paraId="497F3F15" w14:textId="77777777" w:rsidR="00C133CF" w:rsidRPr="00816F1C" w:rsidRDefault="00C133CF" w:rsidP="00047A52">
      <w:pPr>
        <w:rPr>
          <w:rFonts w:ascii="Gill Sans MT" w:hAnsi="Gill Sans MT"/>
          <w:sz w:val="26"/>
          <w:szCs w:val="26"/>
        </w:rPr>
      </w:pPr>
    </w:p>
    <w:p w14:paraId="31A3EF6F" w14:textId="77777777" w:rsidR="00C133CF" w:rsidRPr="00816F1C" w:rsidRDefault="00C133CF" w:rsidP="00047A52">
      <w:pPr>
        <w:rPr>
          <w:rFonts w:ascii="Gill Sans MT" w:hAnsi="Gill Sans MT"/>
          <w:sz w:val="26"/>
          <w:szCs w:val="26"/>
        </w:rPr>
      </w:pPr>
    </w:p>
    <w:p w14:paraId="792530E4" w14:textId="77777777" w:rsidR="00C133CF" w:rsidRPr="00816F1C" w:rsidRDefault="00C133CF" w:rsidP="00047A52">
      <w:pPr>
        <w:rPr>
          <w:rFonts w:ascii="Gill Sans MT" w:hAnsi="Gill Sans MT"/>
          <w:sz w:val="26"/>
          <w:szCs w:val="26"/>
        </w:rPr>
      </w:pPr>
    </w:p>
    <w:p w14:paraId="22D1842E" w14:textId="77777777" w:rsidR="00C133CF" w:rsidRPr="00816F1C" w:rsidRDefault="00C133CF" w:rsidP="00047A52">
      <w:pPr>
        <w:rPr>
          <w:rFonts w:ascii="Gill Sans MT" w:hAnsi="Gill Sans MT"/>
          <w:sz w:val="26"/>
          <w:szCs w:val="26"/>
        </w:rPr>
      </w:pPr>
    </w:p>
    <w:p w14:paraId="5AC89B2C" w14:textId="77777777" w:rsidR="00C133CF" w:rsidRDefault="00C133CF" w:rsidP="00047A52">
      <w:pPr>
        <w:rPr>
          <w:rFonts w:ascii="Gill Sans MT" w:hAnsi="Gill Sans MT"/>
          <w:sz w:val="26"/>
          <w:szCs w:val="26"/>
        </w:rPr>
      </w:pPr>
    </w:p>
    <w:p w14:paraId="5CF5C53E" w14:textId="77777777" w:rsidR="00C5668D" w:rsidRDefault="00C5668D" w:rsidP="00047A52">
      <w:pPr>
        <w:rPr>
          <w:rFonts w:ascii="Gill Sans MT" w:hAnsi="Gill Sans MT"/>
          <w:sz w:val="26"/>
          <w:szCs w:val="26"/>
        </w:rPr>
      </w:pPr>
    </w:p>
    <w:p w14:paraId="5B9CC8B1" w14:textId="77777777" w:rsidR="00C5668D" w:rsidRDefault="00C5668D" w:rsidP="00047A52">
      <w:pPr>
        <w:rPr>
          <w:rFonts w:ascii="Gill Sans MT" w:hAnsi="Gill Sans MT"/>
          <w:sz w:val="26"/>
          <w:szCs w:val="26"/>
        </w:rPr>
      </w:pPr>
    </w:p>
    <w:p w14:paraId="28CC2118" w14:textId="77777777" w:rsidR="00C5668D" w:rsidRDefault="00C5668D" w:rsidP="00047A52">
      <w:pPr>
        <w:rPr>
          <w:rFonts w:ascii="Gill Sans MT" w:hAnsi="Gill Sans MT"/>
          <w:sz w:val="26"/>
          <w:szCs w:val="26"/>
        </w:rPr>
      </w:pPr>
    </w:p>
    <w:p w14:paraId="3A1E53AF" w14:textId="77777777" w:rsidR="00C5668D" w:rsidRDefault="00C5668D" w:rsidP="00047A52">
      <w:pPr>
        <w:rPr>
          <w:rFonts w:ascii="Gill Sans MT" w:hAnsi="Gill Sans MT"/>
          <w:sz w:val="26"/>
          <w:szCs w:val="26"/>
        </w:rPr>
      </w:pPr>
    </w:p>
    <w:p w14:paraId="387D42BB" w14:textId="77777777" w:rsidR="00C5668D" w:rsidRDefault="00C5668D" w:rsidP="00047A52">
      <w:pPr>
        <w:rPr>
          <w:rFonts w:ascii="Gill Sans MT" w:hAnsi="Gill Sans MT"/>
          <w:sz w:val="26"/>
          <w:szCs w:val="26"/>
        </w:rPr>
      </w:pPr>
    </w:p>
    <w:p w14:paraId="3875D7D3" w14:textId="77777777" w:rsidR="00C5668D" w:rsidRDefault="00C5668D" w:rsidP="00047A52">
      <w:pPr>
        <w:rPr>
          <w:rFonts w:ascii="Gill Sans MT" w:hAnsi="Gill Sans MT"/>
          <w:sz w:val="26"/>
          <w:szCs w:val="26"/>
        </w:rPr>
      </w:pPr>
    </w:p>
    <w:p w14:paraId="1BE595F7" w14:textId="77777777" w:rsidR="00C5668D" w:rsidRPr="00816F1C" w:rsidRDefault="00C5668D" w:rsidP="00047A52">
      <w:pPr>
        <w:rPr>
          <w:rFonts w:ascii="Gill Sans MT" w:hAnsi="Gill Sans MT"/>
          <w:sz w:val="26"/>
          <w:szCs w:val="26"/>
        </w:rPr>
      </w:pPr>
    </w:p>
    <w:p w14:paraId="51B6F62D" w14:textId="77777777" w:rsidR="00C133CF" w:rsidRPr="00816F1C" w:rsidRDefault="00C133CF" w:rsidP="00047A52">
      <w:pPr>
        <w:rPr>
          <w:rFonts w:ascii="Gill Sans MT" w:hAnsi="Gill Sans MT"/>
          <w:sz w:val="26"/>
          <w:szCs w:val="26"/>
        </w:rPr>
      </w:pPr>
    </w:p>
    <w:p w14:paraId="730F0731" w14:textId="77777777" w:rsidR="00C133CF" w:rsidRPr="00816F1C" w:rsidRDefault="00C133CF" w:rsidP="00047A52">
      <w:pPr>
        <w:rPr>
          <w:rFonts w:ascii="Gill Sans MT" w:hAnsi="Gill Sans MT"/>
          <w:sz w:val="26"/>
          <w:szCs w:val="26"/>
        </w:rPr>
      </w:pPr>
    </w:p>
    <w:p w14:paraId="2293E3C1" w14:textId="77777777" w:rsidR="00C133CF" w:rsidRPr="00816F1C" w:rsidRDefault="00C133CF" w:rsidP="00047A52">
      <w:pPr>
        <w:rPr>
          <w:rFonts w:ascii="Gill Sans MT" w:hAnsi="Gill Sans MT"/>
          <w:sz w:val="26"/>
          <w:szCs w:val="26"/>
        </w:rPr>
      </w:pPr>
    </w:p>
    <w:p w14:paraId="1E952DD2" w14:textId="77777777" w:rsidR="00C133CF" w:rsidRPr="00816F1C" w:rsidRDefault="00C133CF" w:rsidP="00047A52">
      <w:pPr>
        <w:rPr>
          <w:rFonts w:ascii="Gill Sans MT" w:hAnsi="Gill Sans MT"/>
          <w:sz w:val="26"/>
          <w:szCs w:val="26"/>
        </w:rPr>
      </w:pPr>
    </w:p>
    <w:p w14:paraId="5C0B886F" w14:textId="77777777" w:rsidR="00C133CF" w:rsidRPr="00816F1C" w:rsidRDefault="00C133CF" w:rsidP="00047A52">
      <w:pPr>
        <w:rPr>
          <w:rFonts w:ascii="Gill Sans MT" w:hAnsi="Gill Sans MT"/>
          <w:sz w:val="26"/>
          <w:szCs w:val="26"/>
        </w:rPr>
      </w:pPr>
    </w:p>
    <w:p w14:paraId="417DFE8A" w14:textId="77777777" w:rsidR="00E3761F" w:rsidRDefault="00E3761F" w:rsidP="00E3761F">
      <w:pPr>
        <w:rPr>
          <w:rFonts w:ascii="Gill Sans MT" w:hAnsi="Gill Sans MT"/>
        </w:rPr>
      </w:pPr>
    </w:p>
    <w:p w14:paraId="199AC369" w14:textId="77777777" w:rsidR="00C5668D" w:rsidRPr="00816F1C" w:rsidRDefault="00C5668D" w:rsidP="00E3761F">
      <w:pPr>
        <w:rPr>
          <w:rFonts w:ascii="Gill Sans MT" w:hAnsi="Gill Sans MT"/>
        </w:rPr>
      </w:pPr>
    </w:p>
    <w:p w14:paraId="61474D5D" w14:textId="77777777" w:rsidR="00047A52" w:rsidRPr="00816F1C" w:rsidRDefault="00047A52" w:rsidP="00816F1C">
      <w:pPr>
        <w:pStyle w:val="Heading1"/>
      </w:pPr>
      <w:bookmarkStart w:id="39" w:name="_Toc299703621"/>
      <w:bookmarkStart w:id="40" w:name="_Toc301966245"/>
      <w:bookmarkStart w:id="41" w:name="_Toc391304680"/>
      <w:bookmarkStart w:id="42" w:name="_Toc524188846"/>
      <w:r w:rsidRPr="00816F1C">
        <w:t>Directory of Useful Contacts</w:t>
      </w:r>
      <w:bookmarkEnd w:id="39"/>
      <w:bookmarkEnd w:id="40"/>
      <w:bookmarkEnd w:id="41"/>
      <w:bookmarkEnd w:id="42"/>
    </w:p>
    <w:p w14:paraId="076FC7CC" w14:textId="77777777" w:rsidR="00047A52" w:rsidRPr="00816F1C" w:rsidRDefault="00047A52" w:rsidP="00047A52">
      <w:pPr>
        <w:jc w:val="center"/>
        <w:rPr>
          <w:rFonts w:ascii="Gill Sans MT" w:hAnsi="Gill Sans MT"/>
          <w:b/>
          <w:sz w:val="36"/>
          <w:szCs w:val="36"/>
          <w:u w:val="single"/>
        </w:rPr>
      </w:pPr>
    </w:p>
    <w:p w14:paraId="66509CDF" w14:textId="77777777" w:rsidR="00047A52" w:rsidRPr="00816F1C" w:rsidRDefault="00047A52" w:rsidP="00047A52">
      <w:pPr>
        <w:rPr>
          <w:rFonts w:ascii="Gill Sans MT" w:hAnsi="Gill Sans MT"/>
          <w:sz w:val="28"/>
          <w:szCs w:val="28"/>
        </w:rPr>
      </w:pPr>
    </w:p>
    <w:p w14:paraId="3D9F06F4" w14:textId="77777777" w:rsidR="00A51CDC" w:rsidRPr="00816F1C" w:rsidRDefault="00A51CDC" w:rsidP="00047A52">
      <w:pPr>
        <w:rPr>
          <w:rFonts w:ascii="Gill Sans MT" w:hAnsi="Gill Sans MT"/>
          <w:sz w:val="28"/>
          <w:szCs w:val="28"/>
        </w:rPr>
      </w:pPr>
    </w:p>
    <w:tbl>
      <w:tblPr>
        <w:tblStyle w:val="TableGridLight"/>
        <w:tblW w:w="0" w:type="auto"/>
        <w:tblLook w:val="04A0" w:firstRow="1" w:lastRow="0" w:firstColumn="1" w:lastColumn="0" w:noHBand="0" w:noVBand="1"/>
      </w:tblPr>
      <w:tblGrid>
        <w:gridCol w:w="1242"/>
        <w:gridCol w:w="8897"/>
      </w:tblGrid>
      <w:tr w:rsidR="00830038" w:rsidRPr="00816F1C" w14:paraId="7D96D486" w14:textId="77777777" w:rsidTr="00EA7CC9">
        <w:trPr>
          <w:trHeight w:val="674"/>
        </w:trPr>
        <w:tc>
          <w:tcPr>
            <w:tcW w:w="1242" w:type="dxa"/>
            <w:vMerge w:val="restart"/>
            <w:shd w:val="clear" w:color="auto" w:fill="FF0000"/>
            <w:textDirection w:val="btLr"/>
          </w:tcPr>
          <w:p w14:paraId="18DAA6B8" w14:textId="77777777" w:rsidR="00830038" w:rsidRPr="00816F1C" w:rsidRDefault="00830038" w:rsidP="00830038">
            <w:pPr>
              <w:ind w:left="113" w:right="113"/>
              <w:jc w:val="center"/>
              <w:rPr>
                <w:rFonts w:ascii="Gill Sans MT" w:hAnsi="Gill Sans MT"/>
                <w:b/>
                <w:color w:val="FFFFFF" w:themeColor="background1"/>
                <w:sz w:val="16"/>
                <w:szCs w:val="16"/>
              </w:rPr>
            </w:pPr>
          </w:p>
          <w:p w14:paraId="173A9FC9" w14:textId="77777777" w:rsidR="00830038" w:rsidRPr="00816F1C" w:rsidRDefault="00830038" w:rsidP="00830038">
            <w:pPr>
              <w:ind w:left="113" w:right="113"/>
              <w:jc w:val="center"/>
              <w:rPr>
                <w:rFonts w:ascii="Gill Sans MT" w:hAnsi="Gill Sans MT"/>
                <w:b/>
                <w:color w:val="FFFFFF" w:themeColor="background1"/>
              </w:rPr>
            </w:pPr>
            <w:r w:rsidRPr="00816F1C">
              <w:rPr>
                <w:rFonts w:ascii="Gill Sans MT" w:hAnsi="Gill Sans MT"/>
                <w:b/>
                <w:sz w:val="36"/>
              </w:rPr>
              <w:t>Lost Keys</w:t>
            </w:r>
          </w:p>
        </w:tc>
        <w:tc>
          <w:tcPr>
            <w:tcW w:w="8897" w:type="dxa"/>
            <w:shd w:val="clear" w:color="auto" w:fill="FF0000"/>
          </w:tcPr>
          <w:p w14:paraId="3F10ABAD" w14:textId="77777777" w:rsidR="00830038" w:rsidRPr="00816F1C" w:rsidRDefault="00830038" w:rsidP="0026262E">
            <w:pPr>
              <w:numPr>
                <w:ilvl w:val="1"/>
                <w:numId w:val="24"/>
              </w:numPr>
              <w:rPr>
                <w:rFonts w:ascii="Gill Sans MT" w:hAnsi="Gill Sans MT"/>
                <w:sz w:val="26"/>
                <w:szCs w:val="26"/>
              </w:rPr>
            </w:pPr>
            <w:r w:rsidRPr="00816F1C">
              <w:rPr>
                <w:rFonts w:ascii="Gill Sans MT" w:hAnsi="Gill Sans MT"/>
                <w:sz w:val="26"/>
                <w:szCs w:val="26"/>
              </w:rPr>
              <w:t xml:space="preserve">During Office hours you can ask the Porter to lend you a key if yours is locked in your room or ask for a new key if you have lost yours. </w:t>
            </w:r>
          </w:p>
        </w:tc>
      </w:tr>
      <w:tr w:rsidR="00830038" w:rsidRPr="00816F1C" w14:paraId="4A605979" w14:textId="77777777" w:rsidTr="00EA7CC9">
        <w:trPr>
          <w:trHeight w:val="698"/>
        </w:trPr>
        <w:tc>
          <w:tcPr>
            <w:tcW w:w="1242" w:type="dxa"/>
            <w:vMerge/>
            <w:shd w:val="clear" w:color="auto" w:fill="FF0000"/>
          </w:tcPr>
          <w:p w14:paraId="1E64203A" w14:textId="77777777" w:rsidR="00830038" w:rsidRPr="00816F1C" w:rsidRDefault="00830038" w:rsidP="0026262E">
            <w:pPr>
              <w:rPr>
                <w:rFonts w:ascii="Gill Sans MT" w:hAnsi="Gill Sans MT"/>
                <w:color w:val="FFFFFF" w:themeColor="background1"/>
              </w:rPr>
            </w:pPr>
          </w:p>
        </w:tc>
        <w:tc>
          <w:tcPr>
            <w:tcW w:w="8897" w:type="dxa"/>
            <w:shd w:val="clear" w:color="auto" w:fill="FF0000"/>
          </w:tcPr>
          <w:p w14:paraId="02351B2E" w14:textId="77777777" w:rsidR="00830038" w:rsidRPr="00816F1C" w:rsidRDefault="00830038" w:rsidP="00830038">
            <w:pPr>
              <w:numPr>
                <w:ilvl w:val="1"/>
                <w:numId w:val="24"/>
              </w:numPr>
              <w:rPr>
                <w:rFonts w:ascii="Gill Sans MT" w:hAnsi="Gill Sans MT"/>
                <w:sz w:val="26"/>
                <w:szCs w:val="26"/>
              </w:rPr>
            </w:pPr>
            <w:r w:rsidRPr="00816F1C">
              <w:rPr>
                <w:rFonts w:ascii="Gill Sans MT" w:hAnsi="Gill Sans MT"/>
                <w:sz w:val="26"/>
                <w:szCs w:val="26"/>
              </w:rPr>
              <w:t xml:space="preserve">Out of Office hours you can contact University Security Services (see below). </w:t>
            </w:r>
          </w:p>
        </w:tc>
      </w:tr>
      <w:tr w:rsidR="00830038" w:rsidRPr="00816F1C" w14:paraId="0F21E2CE" w14:textId="77777777" w:rsidTr="00EA7CC9">
        <w:trPr>
          <w:trHeight w:val="516"/>
        </w:trPr>
        <w:tc>
          <w:tcPr>
            <w:tcW w:w="1242" w:type="dxa"/>
            <w:vMerge/>
            <w:shd w:val="clear" w:color="auto" w:fill="FF0000"/>
          </w:tcPr>
          <w:p w14:paraId="6D5565C7" w14:textId="77777777" w:rsidR="00830038" w:rsidRPr="00816F1C" w:rsidRDefault="00830038" w:rsidP="0026262E">
            <w:pPr>
              <w:rPr>
                <w:rFonts w:ascii="Gill Sans MT" w:hAnsi="Gill Sans MT"/>
                <w:color w:val="FFFFFF" w:themeColor="background1"/>
              </w:rPr>
            </w:pPr>
          </w:p>
        </w:tc>
        <w:tc>
          <w:tcPr>
            <w:tcW w:w="8897" w:type="dxa"/>
            <w:shd w:val="clear" w:color="auto" w:fill="FF0000"/>
          </w:tcPr>
          <w:p w14:paraId="002E6694" w14:textId="77777777" w:rsidR="00830038" w:rsidRPr="00816F1C" w:rsidRDefault="00830038" w:rsidP="00830038">
            <w:pPr>
              <w:numPr>
                <w:ilvl w:val="1"/>
                <w:numId w:val="24"/>
              </w:numPr>
              <w:rPr>
                <w:rFonts w:ascii="Gill Sans MT" w:hAnsi="Gill Sans MT"/>
                <w:sz w:val="26"/>
                <w:szCs w:val="26"/>
              </w:rPr>
            </w:pPr>
            <w:r w:rsidRPr="00816F1C">
              <w:rPr>
                <w:rFonts w:ascii="Gill Sans MT" w:hAnsi="Gill Sans MT"/>
                <w:sz w:val="26"/>
                <w:szCs w:val="26"/>
              </w:rPr>
              <w:t>Please note that a charge may be made for loss of keys/fob</w:t>
            </w:r>
          </w:p>
        </w:tc>
      </w:tr>
    </w:tbl>
    <w:p w14:paraId="2206C4AB" w14:textId="77777777" w:rsidR="00047A52" w:rsidRPr="00816F1C" w:rsidRDefault="00047A52" w:rsidP="00047A52">
      <w:pPr>
        <w:rPr>
          <w:rFonts w:ascii="Gill Sans MT" w:hAnsi="Gill Sans MT"/>
          <w:sz w:val="28"/>
          <w:szCs w:val="28"/>
        </w:rPr>
      </w:pPr>
    </w:p>
    <w:p w14:paraId="78B38F11" w14:textId="77777777" w:rsidR="00A51CDC" w:rsidRDefault="00A51CDC" w:rsidP="00047A52">
      <w:pPr>
        <w:rPr>
          <w:rFonts w:ascii="Gill Sans MT" w:hAnsi="Gill Sans MT"/>
          <w:sz w:val="28"/>
          <w:szCs w:val="28"/>
        </w:rPr>
      </w:pPr>
    </w:p>
    <w:p w14:paraId="1B848560" w14:textId="77777777" w:rsidR="00C5668D" w:rsidRDefault="00C5668D" w:rsidP="00047A52">
      <w:pPr>
        <w:rPr>
          <w:rFonts w:ascii="Gill Sans MT" w:hAnsi="Gill Sans MT"/>
          <w:sz w:val="28"/>
          <w:szCs w:val="28"/>
        </w:rPr>
      </w:pPr>
    </w:p>
    <w:p w14:paraId="45FD73A4" w14:textId="77777777" w:rsidR="00C5668D" w:rsidRPr="00816F1C" w:rsidRDefault="00C5668D" w:rsidP="00047A52">
      <w:pPr>
        <w:rPr>
          <w:rFonts w:ascii="Gill Sans MT" w:hAnsi="Gill Sans MT"/>
          <w:sz w:val="28"/>
          <w:szCs w:val="28"/>
        </w:rPr>
      </w:pPr>
    </w:p>
    <w:p w14:paraId="274A2429" w14:textId="77777777" w:rsidR="00047A52" w:rsidRPr="00816F1C" w:rsidRDefault="00047A52" w:rsidP="00047A52">
      <w:pPr>
        <w:pStyle w:val="Subtitle"/>
        <w:rPr>
          <w:rFonts w:ascii="Gill Sans MT" w:hAnsi="Gill Sans MT"/>
          <w:color w:val="auto"/>
        </w:rPr>
      </w:pPr>
      <w:bookmarkStart w:id="43" w:name="_Toc299703624"/>
      <w:bookmarkStart w:id="44" w:name="_Toc301966248"/>
      <w:bookmarkStart w:id="45" w:name="_Toc391304682"/>
      <w:bookmarkStart w:id="46" w:name="_Toc524188847"/>
      <w:r w:rsidRPr="00816F1C">
        <w:rPr>
          <w:rFonts w:ascii="Gill Sans MT" w:hAnsi="Gill Sans MT"/>
          <w:color w:val="auto"/>
        </w:rPr>
        <w:t>Specialist Emergency Number</w:t>
      </w:r>
      <w:bookmarkEnd w:id="43"/>
      <w:bookmarkEnd w:id="44"/>
      <w:bookmarkEnd w:id="45"/>
      <w:bookmarkEnd w:id="46"/>
    </w:p>
    <w:p w14:paraId="6259FA9B" w14:textId="77777777" w:rsidR="00047A52" w:rsidRPr="00816F1C" w:rsidRDefault="00047A52" w:rsidP="00047A52">
      <w:pPr>
        <w:rPr>
          <w:rFonts w:ascii="Gill Sans MT" w:hAnsi="Gill Sans MT"/>
          <w:sz w:val="26"/>
          <w:szCs w:val="26"/>
        </w:rPr>
      </w:pPr>
      <w:r w:rsidRPr="00816F1C">
        <w:rPr>
          <w:rFonts w:ascii="Gill Sans MT" w:hAnsi="Gill Sans MT"/>
          <w:sz w:val="28"/>
          <w:szCs w:val="28"/>
        </w:rPr>
        <w:tab/>
      </w:r>
      <w:r w:rsidRPr="00816F1C">
        <w:rPr>
          <w:rFonts w:ascii="Gill Sans MT" w:hAnsi="Gill Sans MT"/>
          <w:sz w:val="26"/>
          <w:szCs w:val="26"/>
        </w:rPr>
        <w:tab/>
      </w:r>
      <w:r w:rsidRPr="00816F1C">
        <w:rPr>
          <w:rFonts w:ascii="Gill Sans MT" w:hAnsi="Gill Sans MT"/>
          <w:sz w:val="26"/>
          <w:szCs w:val="26"/>
        </w:rPr>
        <w:tab/>
      </w:r>
      <w:r w:rsidRPr="00816F1C">
        <w:rPr>
          <w:rFonts w:ascii="Gill Sans MT" w:hAnsi="Gill Sans MT"/>
          <w:sz w:val="26"/>
          <w:szCs w:val="26"/>
        </w:rPr>
        <w:tab/>
      </w:r>
      <w:r w:rsidRPr="00816F1C">
        <w:rPr>
          <w:rFonts w:ascii="Gill Sans MT" w:hAnsi="Gill Sans MT"/>
          <w:sz w:val="26"/>
          <w:szCs w:val="26"/>
        </w:rPr>
        <w:tab/>
      </w:r>
    </w:p>
    <w:p w14:paraId="30EFF19D" w14:textId="77777777" w:rsidR="00047A52" w:rsidRPr="00816F1C" w:rsidRDefault="00047A52" w:rsidP="00047A52">
      <w:pPr>
        <w:rPr>
          <w:rFonts w:ascii="Gill Sans MT" w:hAnsi="Gill Sans MT"/>
          <w:sz w:val="26"/>
          <w:szCs w:val="26"/>
        </w:rPr>
      </w:pPr>
      <w:r w:rsidRPr="00816F1C">
        <w:rPr>
          <w:rFonts w:ascii="Gill Sans MT" w:hAnsi="Gill Sans MT"/>
          <w:sz w:val="26"/>
          <w:szCs w:val="26"/>
        </w:rPr>
        <w:tab/>
        <w:t xml:space="preserve">University Security Service, Emergencies </w:t>
      </w:r>
      <w:r w:rsidRPr="00816F1C">
        <w:rPr>
          <w:rFonts w:ascii="Gill Sans MT" w:hAnsi="Gill Sans MT"/>
          <w:sz w:val="26"/>
          <w:szCs w:val="26"/>
        </w:rPr>
        <w:tab/>
      </w:r>
      <w:r w:rsidRPr="00816F1C">
        <w:rPr>
          <w:rFonts w:ascii="Gill Sans MT" w:hAnsi="Gill Sans MT"/>
          <w:sz w:val="26"/>
          <w:szCs w:val="26"/>
        </w:rPr>
        <w:tab/>
        <w:t>01865 289999</w:t>
      </w:r>
    </w:p>
    <w:p w14:paraId="0014DDB2" w14:textId="77777777" w:rsidR="00047A52" w:rsidRPr="00816F1C" w:rsidRDefault="00047A52" w:rsidP="00047A52">
      <w:pPr>
        <w:ind w:firstLine="720"/>
        <w:rPr>
          <w:rFonts w:ascii="Gill Sans MT" w:hAnsi="Gill Sans MT"/>
          <w:sz w:val="26"/>
          <w:szCs w:val="26"/>
        </w:rPr>
      </w:pPr>
      <w:r w:rsidRPr="00816F1C">
        <w:rPr>
          <w:rFonts w:ascii="Gill Sans MT" w:hAnsi="Gill Sans MT"/>
          <w:sz w:val="26"/>
          <w:szCs w:val="26"/>
        </w:rPr>
        <w:t>University Security Service, Keys</w:t>
      </w:r>
      <w:r w:rsidRPr="00816F1C">
        <w:rPr>
          <w:rFonts w:ascii="Gill Sans MT" w:hAnsi="Gill Sans MT"/>
          <w:sz w:val="26"/>
          <w:szCs w:val="26"/>
        </w:rPr>
        <w:tab/>
      </w:r>
      <w:r w:rsidRPr="00816F1C">
        <w:rPr>
          <w:rFonts w:ascii="Gill Sans MT" w:hAnsi="Gill Sans MT"/>
          <w:sz w:val="26"/>
          <w:szCs w:val="26"/>
        </w:rPr>
        <w:tab/>
      </w:r>
      <w:r w:rsidRPr="00816F1C">
        <w:rPr>
          <w:rFonts w:ascii="Gill Sans MT" w:hAnsi="Gill Sans MT"/>
          <w:sz w:val="26"/>
          <w:szCs w:val="26"/>
        </w:rPr>
        <w:tab/>
      </w:r>
      <w:r w:rsidRPr="00816F1C">
        <w:rPr>
          <w:rFonts w:ascii="Gill Sans MT" w:hAnsi="Gill Sans MT"/>
          <w:sz w:val="26"/>
          <w:szCs w:val="26"/>
        </w:rPr>
        <w:tab/>
        <w:t>01865 272944</w:t>
      </w:r>
    </w:p>
    <w:p w14:paraId="3B8997FB" w14:textId="77777777" w:rsidR="00047A52" w:rsidRPr="00816F1C" w:rsidRDefault="00047A52" w:rsidP="00047A52">
      <w:pPr>
        <w:ind w:firstLine="720"/>
        <w:rPr>
          <w:rFonts w:ascii="Gill Sans MT" w:hAnsi="Gill Sans MT"/>
          <w:sz w:val="26"/>
          <w:szCs w:val="26"/>
        </w:rPr>
      </w:pPr>
    </w:p>
    <w:p w14:paraId="2898595E" w14:textId="77777777" w:rsidR="00047A52" w:rsidRPr="00816F1C" w:rsidRDefault="00047A52" w:rsidP="00047A52">
      <w:pPr>
        <w:jc w:val="both"/>
        <w:rPr>
          <w:rFonts w:ascii="Gill Sans MT" w:hAnsi="Gill Sans MT"/>
          <w:sz w:val="26"/>
          <w:szCs w:val="26"/>
        </w:rPr>
      </w:pPr>
      <w:r w:rsidRPr="00816F1C">
        <w:rPr>
          <w:rFonts w:ascii="Gill Sans MT" w:hAnsi="Gill Sans MT"/>
          <w:sz w:val="26"/>
          <w:szCs w:val="26"/>
        </w:rPr>
        <w:t xml:space="preserve">University Security Services should only be contacted should you lose your keys </w:t>
      </w:r>
      <w:r w:rsidRPr="00816F1C">
        <w:rPr>
          <w:rFonts w:ascii="Gill Sans MT" w:hAnsi="Gill Sans MT"/>
          <w:sz w:val="26"/>
          <w:szCs w:val="26"/>
          <w:u w:val="single"/>
        </w:rPr>
        <w:t>outside</w:t>
      </w:r>
      <w:r w:rsidRPr="00816F1C">
        <w:rPr>
          <w:rFonts w:ascii="Gill Sans MT" w:hAnsi="Gill Sans MT"/>
          <w:sz w:val="26"/>
          <w:szCs w:val="26"/>
        </w:rPr>
        <w:t xml:space="preserve"> of office hours (in office hours please contact the College Porter</w:t>
      </w:r>
      <w:r w:rsidR="00A27F98" w:rsidRPr="00816F1C">
        <w:rPr>
          <w:rFonts w:ascii="Gill Sans MT" w:hAnsi="Gill Sans MT"/>
          <w:sz w:val="26"/>
          <w:szCs w:val="26"/>
        </w:rPr>
        <w:t xml:space="preserve"> in the Lodge</w:t>
      </w:r>
      <w:r w:rsidR="00062F8B" w:rsidRPr="00816F1C">
        <w:rPr>
          <w:rFonts w:ascii="Gill Sans MT" w:hAnsi="Gill Sans MT"/>
          <w:sz w:val="26"/>
          <w:szCs w:val="26"/>
        </w:rPr>
        <w:t>). Please be aware that you may</w:t>
      </w:r>
      <w:r w:rsidRPr="00816F1C">
        <w:rPr>
          <w:rFonts w:ascii="Gill Sans MT" w:hAnsi="Gill Sans MT"/>
          <w:sz w:val="26"/>
          <w:szCs w:val="26"/>
        </w:rPr>
        <w:t xml:space="preserve"> be issued with a charge of £25 for using this service, and that an additional charge may be made for loss of keys/fob. </w:t>
      </w:r>
    </w:p>
    <w:p w14:paraId="77A942D0" w14:textId="77777777" w:rsidR="00047A52" w:rsidRPr="00816F1C" w:rsidRDefault="00047A52" w:rsidP="00047A52">
      <w:pPr>
        <w:jc w:val="both"/>
        <w:rPr>
          <w:rFonts w:ascii="Gill Sans MT" w:hAnsi="Gill Sans MT"/>
          <w:sz w:val="26"/>
          <w:szCs w:val="26"/>
        </w:rPr>
      </w:pPr>
    </w:p>
    <w:p w14:paraId="33751355" w14:textId="77777777" w:rsidR="00047A52" w:rsidRPr="00816F1C" w:rsidRDefault="00047A52" w:rsidP="00047A52">
      <w:pPr>
        <w:jc w:val="both"/>
        <w:rPr>
          <w:rFonts w:ascii="Gill Sans MT" w:hAnsi="Gill Sans MT"/>
          <w:sz w:val="26"/>
          <w:szCs w:val="26"/>
        </w:rPr>
      </w:pPr>
      <w:r w:rsidRPr="00816F1C">
        <w:rPr>
          <w:rFonts w:ascii="Gill Sans MT" w:hAnsi="Gill Sans MT"/>
          <w:sz w:val="26"/>
          <w:szCs w:val="26"/>
        </w:rPr>
        <w:t>If, following the loss or theft of keys, it is deemed necessary to change the lock on the main entrance to your property you will be charged for the full cost.</w:t>
      </w:r>
    </w:p>
    <w:p w14:paraId="2D7381C4" w14:textId="77777777" w:rsidR="00047A52" w:rsidRPr="00816F1C" w:rsidRDefault="00047A52" w:rsidP="00047A52">
      <w:pPr>
        <w:rPr>
          <w:rFonts w:ascii="Gill Sans MT" w:hAnsi="Gill Sans MT"/>
          <w:sz w:val="26"/>
          <w:szCs w:val="26"/>
        </w:rPr>
      </w:pPr>
    </w:p>
    <w:p w14:paraId="43460688" w14:textId="77777777" w:rsidR="00047A52" w:rsidRDefault="00047A52" w:rsidP="00047A52">
      <w:pPr>
        <w:rPr>
          <w:rFonts w:ascii="Gill Sans MT" w:hAnsi="Gill Sans MT"/>
          <w:sz w:val="26"/>
          <w:szCs w:val="26"/>
        </w:rPr>
      </w:pPr>
    </w:p>
    <w:p w14:paraId="70757070" w14:textId="77777777" w:rsidR="00286900" w:rsidRDefault="00286900" w:rsidP="00047A52">
      <w:pPr>
        <w:rPr>
          <w:rFonts w:ascii="Gill Sans MT" w:hAnsi="Gill Sans MT"/>
          <w:sz w:val="26"/>
          <w:szCs w:val="26"/>
        </w:rPr>
      </w:pPr>
    </w:p>
    <w:p w14:paraId="64675B24" w14:textId="77777777" w:rsidR="00286900" w:rsidRDefault="00286900" w:rsidP="00047A52">
      <w:pPr>
        <w:rPr>
          <w:rFonts w:ascii="Gill Sans MT" w:hAnsi="Gill Sans MT"/>
          <w:sz w:val="26"/>
          <w:szCs w:val="26"/>
        </w:rPr>
      </w:pPr>
    </w:p>
    <w:p w14:paraId="6C2067FD" w14:textId="77777777" w:rsidR="00286900" w:rsidRDefault="00286900" w:rsidP="00047A52">
      <w:pPr>
        <w:rPr>
          <w:rFonts w:ascii="Gill Sans MT" w:hAnsi="Gill Sans MT"/>
          <w:sz w:val="26"/>
          <w:szCs w:val="26"/>
        </w:rPr>
      </w:pPr>
    </w:p>
    <w:p w14:paraId="3242550A" w14:textId="77777777" w:rsidR="00286900" w:rsidRDefault="00286900" w:rsidP="00047A52">
      <w:pPr>
        <w:rPr>
          <w:rFonts w:ascii="Gill Sans MT" w:hAnsi="Gill Sans MT"/>
          <w:sz w:val="26"/>
          <w:szCs w:val="26"/>
        </w:rPr>
      </w:pPr>
    </w:p>
    <w:p w14:paraId="35C52B7D" w14:textId="77777777" w:rsidR="00286900" w:rsidRDefault="00286900" w:rsidP="00047A52">
      <w:pPr>
        <w:rPr>
          <w:rFonts w:ascii="Gill Sans MT" w:hAnsi="Gill Sans MT"/>
          <w:sz w:val="26"/>
          <w:szCs w:val="26"/>
        </w:rPr>
      </w:pPr>
    </w:p>
    <w:p w14:paraId="68221F7E" w14:textId="77777777" w:rsidR="00286900" w:rsidRDefault="00286900" w:rsidP="00047A52">
      <w:pPr>
        <w:rPr>
          <w:rFonts w:ascii="Gill Sans MT" w:hAnsi="Gill Sans MT"/>
          <w:sz w:val="26"/>
          <w:szCs w:val="26"/>
        </w:rPr>
      </w:pPr>
    </w:p>
    <w:p w14:paraId="001F10C0" w14:textId="77777777" w:rsidR="00286900" w:rsidRDefault="00286900" w:rsidP="00047A52">
      <w:pPr>
        <w:rPr>
          <w:rFonts w:ascii="Gill Sans MT" w:hAnsi="Gill Sans MT"/>
          <w:sz w:val="26"/>
          <w:szCs w:val="26"/>
        </w:rPr>
      </w:pPr>
    </w:p>
    <w:p w14:paraId="42D23F69" w14:textId="77777777" w:rsidR="00286900" w:rsidRDefault="00286900" w:rsidP="00047A52">
      <w:pPr>
        <w:rPr>
          <w:rFonts w:ascii="Gill Sans MT" w:hAnsi="Gill Sans MT"/>
          <w:sz w:val="26"/>
          <w:szCs w:val="26"/>
        </w:rPr>
      </w:pPr>
    </w:p>
    <w:p w14:paraId="16D778B0" w14:textId="77777777" w:rsidR="00286900" w:rsidRPr="00816F1C" w:rsidRDefault="00286900" w:rsidP="00047A52">
      <w:pPr>
        <w:rPr>
          <w:rFonts w:ascii="Gill Sans MT" w:hAnsi="Gill Sans MT"/>
          <w:sz w:val="26"/>
          <w:szCs w:val="26"/>
        </w:rPr>
      </w:pPr>
    </w:p>
    <w:p w14:paraId="633DBC1F" w14:textId="77777777" w:rsidR="00C133CF" w:rsidRPr="00816F1C" w:rsidRDefault="00C133CF" w:rsidP="00047A52">
      <w:pPr>
        <w:rPr>
          <w:rFonts w:ascii="Gill Sans MT" w:hAnsi="Gill Sans MT"/>
          <w:sz w:val="26"/>
          <w:szCs w:val="26"/>
        </w:rPr>
      </w:pPr>
    </w:p>
    <w:p w14:paraId="5266D657" w14:textId="77777777" w:rsidR="00B94C1B" w:rsidRPr="00816F1C" w:rsidRDefault="00B94C1B" w:rsidP="00047A52">
      <w:pPr>
        <w:rPr>
          <w:rFonts w:ascii="Gill Sans MT" w:hAnsi="Gill Sans MT"/>
          <w:sz w:val="26"/>
          <w:szCs w:val="26"/>
        </w:rPr>
      </w:pPr>
    </w:p>
    <w:p w14:paraId="4E39A2B8" w14:textId="77777777" w:rsidR="00B94C1B" w:rsidRPr="00816F1C" w:rsidRDefault="00B94C1B" w:rsidP="00047A52">
      <w:pPr>
        <w:rPr>
          <w:rFonts w:ascii="Gill Sans MT" w:hAnsi="Gill Sans MT"/>
          <w:sz w:val="26"/>
          <w:szCs w:val="26"/>
        </w:rPr>
      </w:pPr>
    </w:p>
    <w:p w14:paraId="142441E4" w14:textId="77777777" w:rsidR="00B94C1B" w:rsidRPr="00816F1C" w:rsidRDefault="00B94C1B" w:rsidP="00047A52">
      <w:pPr>
        <w:rPr>
          <w:rFonts w:ascii="Gill Sans MT" w:hAnsi="Gill Sans MT"/>
          <w:sz w:val="26"/>
          <w:szCs w:val="26"/>
        </w:rPr>
      </w:pPr>
    </w:p>
    <w:p w14:paraId="4E008186" w14:textId="77777777" w:rsidR="00286900" w:rsidRDefault="00286900" w:rsidP="00816F1C">
      <w:pPr>
        <w:pStyle w:val="Heading1"/>
      </w:pPr>
      <w:bookmarkStart w:id="47" w:name="_Toc299703625"/>
      <w:bookmarkStart w:id="48" w:name="_Toc301966249"/>
      <w:bookmarkStart w:id="49" w:name="_Toc391304683"/>
    </w:p>
    <w:p w14:paraId="0475C647" w14:textId="77777777" w:rsidR="0096114D" w:rsidRPr="00816F1C" w:rsidRDefault="0096114D" w:rsidP="00816F1C">
      <w:pPr>
        <w:pStyle w:val="Heading1"/>
      </w:pPr>
      <w:bookmarkStart w:id="50" w:name="_Toc524188848"/>
      <w:r w:rsidRPr="00816F1C">
        <w:t>Your Obligations</w:t>
      </w:r>
      <w:bookmarkEnd w:id="47"/>
      <w:bookmarkEnd w:id="48"/>
      <w:bookmarkEnd w:id="49"/>
      <w:bookmarkEnd w:id="50"/>
    </w:p>
    <w:p w14:paraId="3544480B" w14:textId="77777777" w:rsidR="0096114D" w:rsidRPr="00816F1C" w:rsidRDefault="0096114D" w:rsidP="00D42045">
      <w:pPr>
        <w:ind w:firstLine="720"/>
        <w:jc w:val="center"/>
        <w:rPr>
          <w:rFonts w:ascii="Gill Sans MT" w:hAnsi="Gill Sans MT"/>
          <w:b/>
          <w:sz w:val="32"/>
          <w:szCs w:val="32"/>
          <w:u w:val="single"/>
        </w:rPr>
      </w:pPr>
    </w:p>
    <w:p w14:paraId="178C94F5" w14:textId="77777777" w:rsidR="0096114D" w:rsidRPr="00816F1C" w:rsidRDefault="00190874" w:rsidP="0096114D">
      <w:pPr>
        <w:jc w:val="both"/>
        <w:rPr>
          <w:rFonts w:ascii="Gill Sans MT" w:hAnsi="Gill Sans MT"/>
          <w:sz w:val="28"/>
          <w:szCs w:val="26"/>
        </w:rPr>
      </w:pPr>
      <w:r w:rsidRPr="00816F1C">
        <w:rPr>
          <w:rFonts w:ascii="Gill Sans MT" w:hAnsi="Gill Sans MT"/>
          <w:sz w:val="28"/>
          <w:szCs w:val="26"/>
        </w:rPr>
        <w:t xml:space="preserve">Whilst in your </w:t>
      </w:r>
      <w:r w:rsidR="00152FF8" w:rsidRPr="00816F1C">
        <w:rPr>
          <w:rFonts w:ascii="Gill Sans MT" w:hAnsi="Gill Sans MT"/>
          <w:sz w:val="28"/>
          <w:szCs w:val="26"/>
        </w:rPr>
        <w:t>accommodation</w:t>
      </w:r>
      <w:r w:rsidRPr="00816F1C">
        <w:rPr>
          <w:rFonts w:ascii="Gill Sans MT" w:hAnsi="Gill Sans MT"/>
          <w:sz w:val="28"/>
          <w:szCs w:val="26"/>
        </w:rPr>
        <w:t>:</w:t>
      </w:r>
    </w:p>
    <w:p w14:paraId="073B2F02" w14:textId="77777777" w:rsidR="00B042EE" w:rsidRPr="00816F1C" w:rsidRDefault="00B042EE" w:rsidP="0096114D">
      <w:pPr>
        <w:jc w:val="both"/>
        <w:rPr>
          <w:rFonts w:ascii="Gill Sans MT" w:hAnsi="Gill Sans MT"/>
          <w:sz w:val="26"/>
          <w:szCs w:val="26"/>
        </w:rPr>
      </w:pPr>
    </w:p>
    <w:tbl>
      <w:tblPr>
        <w:tblStyle w:val="GridTable1Light-Accent4"/>
        <w:tblW w:w="0" w:type="auto"/>
        <w:tblLook w:val="04A0" w:firstRow="1" w:lastRow="0" w:firstColumn="1" w:lastColumn="0" w:noHBand="0" w:noVBand="1"/>
      </w:tblPr>
      <w:tblGrid>
        <w:gridCol w:w="1101"/>
        <w:gridCol w:w="9038"/>
      </w:tblGrid>
      <w:tr w:rsidR="00B042EE" w:rsidRPr="00816F1C" w14:paraId="611C6D6C" w14:textId="77777777" w:rsidTr="00B83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val="restart"/>
            <w:shd w:val="clear" w:color="auto" w:fill="FCEDE9" w:themeFill="accent4" w:themeFillTint="33"/>
            <w:textDirection w:val="btLr"/>
          </w:tcPr>
          <w:p w14:paraId="04871574" w14:textId="77777777" w:rsidR="00B042EE" w:rsidRPr="00816F1C" w:rsidRDefault="00190874" w:rsidP="00B042EE">
            <w:pPr>
              <w:ind w:left="113" w:right="113"/>
              <w:jc w:val="center"/>
              <w:rPr>
                <w:rFonts w:ascii="Gill Sans MT" w:hAnsi="Gill Sans MT"/>
                <w:sz w:val="26"/>
                <w:szCs w:val="26"/>
              </w:rPr>
            </w:pPr>
            <w:r w:rsidRPr="00816F1C">
              <w:rPr>
                <w:rFonts w:ascii="Gill Sans MT" w:hAnsi="Gill Sans MT"/>
                <w:color w:val="7030A0"/>
                <w:sz w:val="32"/>
                <w:szCs w:val="26"/>
              </w:rPr>
              <w:t xml:space="preserve"> YOU </w:t>
            </w:r>
            <w:r w:rsidR="00B042EE" w:rsidRPr="00816F1C">
              <w:rPr>
                <w:rFonts w:ascii="Gill Sans MT" w:hAnsi="Gill Sans MT"/>
                <w:color w:val="7030A0"/>
                <w:sz w:val="32"/>
                <w:szCs w:val="26"/>
              </w:rPr>
              <w:t>MUST NOT</w:t>
            </w:r>
          </w:p>
        </w:tc>
        <w:tc>
          <w:tcPr>
            <w:tcW w:w="9038" w:type="dxa"/>
            <w:shd w:val="clear" w:color="auto" w:fill="FCEDE9" w:themeFill="accent4" w:themeFillTint="33"/>
          </w:tcPr>
          <w:p w14:paraId="4D4EBFAF" w14:textId="77777777" w:rsidR="00B042EE" w:rsidRPr="00816F1C" w:rsidRDefault="00B042EE" w:rsidP="0096114D">
            <w:pPr>
              <w:jc w:val="both"/>
              <w:cnfStyle w:val="100000000000" w:firstRow="1" w:lastRow="0" w:firstColumn="0" w:lastColumn="0" w:oddVBand="0" w:evenVBand="0" w:oddHBand="0" w:evenHBand="0" w:firstRowFirstColumn="0" w:firstRowLastColumn="0" w:lastRowFirstColumn="0" w:lastRowLastColumn="0"/>
              <w:rPr>
                <w:rFonts w:ascii="Gill Sans MT" w:hAnsi="Gill Sans MT"/>
                <w:b w:val="0"/>
                <w:sz w:val="26"/>
                <w:szCs w:val="26"/>
              </w:rPr>
            </w:pPr>
            <w:r w:rsidRPr="00816F1C">
              <w:rPr>
                <w:rFonts w:ascii="Gill Sans MT" w:hAnsi="Gill Sans MT"/>
                <w:b w:val="0"/>
                <w:sz w:val="26"/>
                <w:szCs w:val="26"/>
              </w:rPr>
              <w:t>Attach pictures or similar artefacts to the wall. Any damage caused to the wall by additional hooks, blu/white tack or tape will be charged for.</w:t>
            </w:r>
          </w:p>
        </w:tc>
      </w:tr>
      <w:tr w:rsidR="00B042EE" w:rsidRPr="00816F1C" w14:paraId="7DD6C356" w14:textId="77777777" w:rsidTr="00B83FAD">
        <w:tc>
          <w:tcPr>
            <w:cnfStyle w:val="001000000000" w:firstRow="0" w:lastRow="0" w:firstColumn="1" w:lastColumn="0" w:oddVBand="0" w:evenVBand="0" w:oddHBand="0" w:evenHBand="0" w:firstRowFirstColumn="0" w:firstRowLastColumn="0" w:lastRowFirstColumn="0" w:lastRowLastColumn="0"/>
            <w:tcW w:w="1101" w:type="dxa"/>
            <w:vMerge/>
            <w:shd w:val="clear" w:color="auto" w:fill="FCEDE9" w:themeFill="accent4" w:themeFillTint="33"/>
          </w:tcPr>
          <w:p w14:paraId="1A9EA1B4" w14:textId="77777777" w:rsidR="00B042EE" w:rsidRPr="00816F1C" w:rsidRDefault="00B042EE" w:rsidP="0096114D">
            <w:pPr>
              <w:jc w:val="both"/>
              <w:rPr>
                <w:rFonts w:ascii="Gill Sans MT" w:hAnsi="Gill Sans MT"/>
                <w:sz w:val="26"/>
                <w:szCs w:val="26"/>
              </w:rPr>
            </w:pPr>
          </w:p>
        </w:tc>
        <w:tc>
          <w:tcPr>
            <w:tcW w:w="9038" w:type="dxa"/>
            <w:shd w:val="clear" w:color="auto" w:fill="FCEDE9" w:themeFill="accent4" w:themeFillTint="33"/>
          </w:tcPr>
          <w:p w14:paraId="52AE2538" w14:textId="77777777" w:rsidR="00B042EE" w:rsidRPr="00816F1C" w:rsidRDefault="00B042EE" w:rsidP="0096114D">
            <w:pPr>
              <w:jc w:val="both"/>
              <w:cnfStyle w:val="000000000000" w:firstRow="0" w:lastRow="0" w:firstColumn="0" w:lastColumn="0" w:oddVBand="0" w:evenVBand="0" w:oddHBand="0" w:evenHBand="0" w:firstRowFirstColumn="0" w:firstRowLastColumn="0" w:lastRowFirstColumn="0" w:lastRowLastColumn="0"/>
              <w:rPr>
                <w:rFonts w:ascii="Gill Sans MT" w:hAnsi="Gill Sans MT"/>
                <w:sz w:val="26"/>
                <w:szCs w:val="26"/>
              </w:rPr>
            </w:pPr>
            <w:r w:rsidRPr="00816F1C">
              <w:rPr>
                <w:rFonts w:ascii="Gill Sans MT" w:hAnsi="Gill Sans MT"/>
                <w:sz w:val="26"/>
                <w:szCs w:val="26"/>
              </w:rPr>
              <w:t>Leave your windows or door open/unlocked when not in the property</w:t>
            </w:r>
            <w:r w:rsidR="0042412B" w:rsidRPr="00816F1C">
              <w:rPr>
                <w:rFonts w:ascii="Gill Sans MT" w:hAnsi="Gill Sans MT"/>
                <w:sz w:val="26"/>
                <w:szCs w:val="26"/>
              </w:rPr>
              <w:t>.</w:t>
            </w:r>
          </w:p>
        </w:tc>
      </w:tr>
      <w:tr w:rsidR="00B042EE" w:rsidRPr="00816F1C" w14:paraId="132B85F0" w14:textId="77777777" w:rsidTr="00B83FAD">
        <w:tc>
          <w:tcPr>
            <w:cnfStyle w:val="001000000000" w:firstRow="0" w:lastRow="0" w:firstColumn="1" w:lastColumn="0" w:oddVBand="0" w:evenVBand="0" w:oddHBand="0" w:evenHBand="0" w:firstRowFirstColumn="0" w:firstRowLastColumn="0" w:lastRowFirstColumn="0" w:lastRowLastColumn="0"/>
            <w:tcW w:w="1101" w:type="dxa"/>
            <w:vMerge/>
            <w:shd w:val="clear" w:color="auto" w:fill="FCEDE9" w:themeFill="accent4" w:themeFillTint="33"/>
          </w:tcPr>
          <w:p w14:paraId="3310ACF5" w14:textId="77777777" w:rsidR="00B042EE" w:rsidRPr="00816F1C" w:rsidRDefault="00B042EE" w:rsidP="0096114D">
            <w:pPr>
              <w:jc w:val="both"/>
              <w:rPr>
                <w:rFonts w:ascii="Gill Sans MT" w:hAnsi="Gill Sans MT"/>
                <w:sz w:val="26"/>
                <w:szCs w:val="26"/>
              </w:rPr>
            </w:pPr>
          </w:p>
        </w:tc>
        <w:tc>
          <w:tcPr>
            <w:tcW w:w="9038" w:type="dxa"/>
            <w:shd w:val="clear" w:color="auto" w:fill="FCEDE9" w:themeFill="accent4" w:themeFillTint="33"/>
          </w:tcPr>
          <w:p w14:paraId="21C81071" w14:textId="77777777" w:rsidR="00B042EE" w:rsidRPr="00816F1C" w:rsidRDefault="00A16362" w:rsidP="0096114D">
            <w:pPr>
              <w:jc w:val="both"/>
              <w:cnfStyle w:val="000000000000" w:firstRow="0" w:lastRow="0" w:firstColumn="0" w:lastColumn="0" w:oddVBand="0" w:evenVBand="0" w:oddHBand="0" w:evenHBand="0" w:firstRowFirstColumn="0" w:firstRowLastColumn="0" w:lastRowFirstColumn="0" w:lastRowLastColumn="0"/>
              <w:rPr>
                <w:rFonts w:ascii="Gill Sans MT" w:hAnsi="Gill Sans MT"/>
                <w:sz w:val="26"/>
                <w:szCs w:val="26"/>
              </w:rPr>
            </w:pPr>
            <w:r w:rsidRPr="00816F1C">
              <w:rPr>
                <w:rFonts w:ascii="Gill Sans MT" w:hAnsi="Gill Sans MT"/>
                <w:sz w:val="26"/>
                <w:szCs w:val="26"/>
              </w:rPr>
              <w:t>S</w:t>
            </w:r>
            <w:r w:rsidR="00B042EE" w:rsidRPr="00816F1C">
              <w:rPr>
                <w:rFonts w:ascii="Gill Sans MT" w:hAnsi="Gill Sans MT"/>
                <w:sz w:val="26"/>
                <w:szCs w:val="26"/>
              </w:rPr>
              <w:t xml:space="preserve">moke cigarettes, cigars, tobacco or any other substance anywhere on University property. </w:t>
            </w:r>
            <w:r w:rsidR="00B042EE" w:rsidRPr="00816F1C">
              <w:rPr>
                <w:rFonts w:ascii="Gill Sans MT" w:hAnsi="Gill Sans MT"/>
                <w:sz w:val="26"/>
                <w:szCs w:val="26"/>
                <w:u w:val="single"/>
              </w:rPr>
              <w:t>Smoking in your accommodation is against the law.</w:t>
            </w:r>
          </w:p>
        </w:tc>
      </w:tr>
      <w:tr w:rsidR="00B042EE" w:rsidRPr="00816F1C" w14:paraId="36FA14C1" w14:textId="77777777" w:rsidTr="00B83FAD">
        <w:tc>
          <w:tcPr>
            <w:cnfStyle w:val="001000000000" w:firstRow="0" w:lastRow="0" w:firstColumn="1" w:lastColumn="0" w:oddVBand="0" w:evenVBand="0" w:oddHBand="0" w:evenHBand="0" w:firstRowFirstColumn="0" w:firstRowLastColumn="0" w:lastRowFirstColumn="0" w:lastRowLastColumn="0"/>
            <w:tcW w:w="1101" w:type="dxa"/>
            <w:vMerge/>
            <w:shd w:val="clear" w:color="auto" w:fill="FCEDE9" w:themeFill="accent4" w:themeFillTint="33"/>
          </w:tcPr>
          <w:p w14:paraId="07BDF539" w14:textId="77777777" w:rsidR="00B042EE" w:rsidRPr="00816F1C" w:rsidRDefault="00B042EE" w:rsidP="0096114D">
            <w:pPr>
              <w:jc w:val="both"/>
              <w:rPr>
                <w:rFonts w:ascii="Gill Sans MT" w:hAnsi="Gill Sans MT"/>
                <w:sz w:val="26"/>
                <w:szCs w:val="26"/>
              </w:rPr>
            </w:pPr>
          </w:p>
        </w:tc>
        <w:tc>
          <w:tcPr>
            <w:tcW w:w="9038" w:type="dxa"/>
            <w:shd w:val="clear" w:color="auto" w:fill="FCEDE9" w:themeFill="accent4" w:themeFillTint="33"/>
          </w:tcPr>
          <w:p w14:paraId="1D75458E" w14:textId="77777777" w:rsidR="00B042EE" w:rsidRPr="00816F1C" w:rsidRDefault="00A16362" w:rsidP="0096114D">
            <w:pPr>
              <w:jc w:val="both"/>
              <w:cnfStyle w:val="000000000000" w:firstRow="0" w:lastRow="0" w:firstColumn="0" w:lastColumn="0" w:oddVBand="0" w:evenVBand="0" w:oddHBand="0" w:evenHBand="0" w:firstRowFirstColumn="0" w:firstRowLastColumn="0" w:lastRowFirstColumn="0" w:lastRowLastColumn="0"/>
              <w:rPr>
                <w:rFonts w:ascii="Gill Sans MT" w:hAnsi="Gill Sans MT"/>
                <w:sz w:val="26"/>
                <w:szCs w:val="26"/>
              </w:rPr>
            </w:pPr>
            <w:r w:rsidRPr="00816F1C">
              <w:rPr>
                <w:rFonts w:ascii="Gill Sans MT" w:hAnsi="Gill Sans MT"/>
                <w:sz w:val="26"/>
                <w:szCs w:val="26"/>
              </w:rPr>
              <w:t>L</w:t>
            </w:r>
            <w:r w:rsidR="00B042EE" w:rsidRPr="00816F1C">
              <w:rPr>
                <w:rFonts w:ascii="Gill Sans MT" w:hAnsi="Gill Sans MT"/>
                <w:sz w:val="26"/>
                <w:szCs w:val="26"/>
              </w:rPr>
              <w:t>eave electrical wires trailing the floor where they can cause a trip hazard to yourself or College staff (e.g. cleaners).</w:t>
            </w:r>
          </w:p>
        </w:tc>
      </w:tr>
      <w:tr w:rsidR="00B042EE" w:rsidRPr="00816F1C" w14:paraId="28342E91" w14:textId="77777777" w:rsidTr="00B83FAD">
        <w:tc>
          <w:tcPr>
            <w:cnfStyle w:val="001000000000" w:firstRow="0" w:lastRow="0" w:firstColumn="1" w:lastColumn="0" w:oddVBand="0" w:evenVBand="0" w:oddHBand="0" w:evenHBand="0" w:firstRowFirstColumn="0" w:firstRowLastColumn="0" w:lastRowFirstColumn="0" w:lastRowLastColumn="0"/>
            <w:tcW w:w="1101" w:type="dxa"/>
            <w:vMerge/>
            <w:shd w:val="clear" w:color="auto" w:fill="FCEDE9" w:themeFill="accent4" w:themeFillTint="33"/>
          </w:tcPr>
          <w:p w14:paraId="32FB047C" w14:textId="77777777" w:rsidR="00B042EE" w:rsidRPr="00816F1C" w:rsidRDefault="00B042EE" w:rsidP="0096114D">
            <w:pPr>
              <w:jc w:val="both"/>
              <w:rPr>
                <w:rFonts w:ascii="Gill Sans MT" w:hAnsi="Gill Sans MT"/>
                <w:sz w:val="26"/>
                <w:szCs w:val="26"/>
              </w:rPr>
            </w:pPr>
          </w:p>
        </w:tc>
        <w:tc>
          <w:tcPr>
            <w:tcW w:w="9038" w:type="dxa"/>
            <w:shd w:val="clear" w:color="auto" w:fill="FCEDE9" w:themeFill="accent4" w:themeFillTint="33"/>
          </w:tcPr>
          <w:p w14:paraId="62E7D0C0" w14:textId="77777777" w:rsidR="00B042EE" w:rsidRPr="00816F1C" w:rsidRDefault="00B042EE" w:rsidP="00B042EE">
            <w:pPr>
              <w:ind w:left="709"/>
              <w:jc w:val="center"/>
              <w:cnfStyle w:val="000000000000" w:firstRow="0" w:lastRow="0" w:firstColumn="0" w:lastColumn="0" w:oddVBand="0" w:evenVBand="0" w:oddHBand="0" w:evenHBand="0" w:firstRowFirstColumn="0" w:firstRowLastColumn="0" w:lastRowFirstColumn="0" w:lastRowLastColumn="0"/>
              <w:rPr>
                <w:rFonts w:ascii="Gill Sans MT" w:hAnsi="Gill Sans MT"/>
                <w:b/>
                <w:szCs w:val="26"/>
                <w:u w:val="single"/>
              </w:rPr>
            </w:pPr>
            <w:r w:rsidRPr="00816F1C">
              <w:rPr>
                <w:rFonts w:ascii="Gill Sans MT" w:hAnsi="Gill Sans MT"/>
                <w:b/>
                <w:szCs w:val="26"/>
                <w:u w:val="single"/>
              </w:rPr>
              <w:t>Please note that any banned items found in your room will be removed without warning.</w:t>
            </w:r>
          </w:p>
          <w:p w14:paraId="72404F6E" w14:textId="77777777" w:rsidR="00B042EE" w:rsidRPr="00816F1C" w:rsidRDefault="00B042EE" w:rsidP="0096114D">
            <w:pPr>
              <w:jc w:val="both"/>
              <w:cnfStyle w:val="000000000000" w:firstRow="0" w:lastRow="0" w:firstColumn="0" w:lastColumn="0" w:oddVBand="0" w:evenVBand="0" w:oddHBand="0" w:evenHBand="0" w:firstRowFirstColumn="0" w:firstRowLastColumn="0" w:lastRowFirstColumn="0" w:lastRowLastColumn="0"/>
              <w:rPr>
                <w:rFonts w:ascii="Gill Sans MT" w:hAnsi="Gill Sans MT"/>
                <w:sz w:val="26"/>
                <w:szCs w:val="26"/>
              </w:rPr>
            </w:pPr>
          </w:p>
        </w:tc>
      </w:tr>
    </w:tbl>
    <w:p w14:paraId="74EB3109" w14:textId="77777777" w:rsidR="00B042EE" w:rsidRPr="00816F1C" w:rsidRDefault="00B042EE" w:rsidP="0096114D">
      <w:pPr>
        <w:jc w:val="both"/>
        <w:rPr>
          <w:rFonts w:ascii="Gill Sans MT" w:hAnsi="Gill Sans MT"/>
          <w:sz w:val="26"/>
          <w:szCs w:val="26"/>
        </w:rPr>
      </w:pPr>
    </w:p>
    <w:tbl>
      <w:tblPr>
        <w:tblStyle w:val="GridTable1Light-Accent4"/>
        <w:tblW w:w="0" w:type="auto"/>
        <w:shd w:val="clear" w:color="auto" w:fill="FCEDE9" w:themeFill="accent4" w:themeFillTint="33"/>
        <w:tblLook w:val="04A0" w:firstRow="1" w:lastRow="0" w:firstColumn="1" w:lastColumn="0" w:noHBand="0" w:noVBand="1"/>
      </w:tblPr>
      <w:tblGrid>
        <w:gridCol w:w="1101"/>
        <w:gridCol w:w="9038"/>
      </w:tblGrid>
      <w:tr w:rsidR="00B042EE" w:rsidRPr="00816F1C" w14:paraId="2A740B0E" w14:textId="77777777" w:rsidTr="00B83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vMerge w:val="restart"/>
            <w:shd w:val="clear" w:color="auto" w:fill="FCEDE9" w:themeFill="accent4" w:themeFillTint="33"/>
            <w:textDirection w:val="btLr"/>
          </w:tcPr>
          <w:p w14:paraId="7DC52798" w14:textId="77777777" w:rsidR="00B042EE" w:rsidRPr="00816F1C" w:rsidRDefault="00190874" w:rsidP="00B042EE">
            <w:pPr>
              <w:ind w:left="113" w:right="113"/>
              <w:jc w:val="center"/>
              <w:rPr>
                <w:rFonts w:ascii="Gill Sans MT" w:hAnsi="Gill Sans MT"/>
                <w:sz w:val="26"/>
                <w:szCs w:val="26"/>
              </w:rPr>
            </w:pPr>
            <w:r w:rsidRPr="00816F1C">
              <w:rPr>
                <w:rFonts w:ascii="Gill Sans MT" w:hAnsi="Gill Sans MT"/>
                <w:color w:val="7030A0"/>
                <w:sz w:val="32"/>
                <w:szCs w:val="26"/>
              </w:rPr>
              <w:t xml:space="preserve">YOU </w:t>
            </w:r>
            <w:r w:rsidR="00B042EE" w:rsidRPr="00816F1C">
              <w:rPr>
                <w:rFonts w:ascii="Gill Sans MT" w:hAnsi="Gill Sans MT"/>
                <w:color w:val="7030A0"/>
                <w:sz w:val="32"/>
                <w:szCs w:val="26"/>
              </w:rPr>
              <w:t>CAN</w:t>
            </w:r>
          </w:p>
        </w:tc>
        <w:tc>
          <w:tcPr>
            <w:tcW w:w="9038" w:type="dxa"/>
            <w:shd w:val="clear" w:color="auto" w:fill="FCEDE9" w:themeFill="accent4" w:themeFillTint="33"/>
          </w:tcPr>
          <w:p w14:paraId="0F8CDFD8" w14:textId="77777777" w:rsidR="00A16362" w:rsidRPr="00816F1C" w:rsidRDefault="000D302A" w:rsidP="0042412B">
            <w:pPr>
              <w:jc w:val="both"/>
              <w:cnfStyle w:val="100000000000" w:firstRow="1" w:lastRow="0" w:firstColumn="0" w:lastColumn="0" w:oddVBand="0" w:evenVBand="0" w:oddHBand="0" w:evenHBand="0" w:firstRowFirstColumn="0" w:firstRowLastColumn="0" w:lastRowFirstColumn="0" w:lastRowLastColumn="0"/>
              <w:rPr>
                <w:rFonts w:ascii="Gill Sans MT" w:hAnsi="Gill Sans MT"/>
                <w:b w:val="0"/>
                <w:sz w:val="26"/>
                <w:szCs w:val="26"/>
              </w:rPr>
            </w:pPr>
            <w:r w:rsidRPr="00816F1C">
              <w:rPr>
                <w:rFonts w:ascii="Gill Sans MT" w:hAnsi="Gill Sans MT"/>
                <w:b w:val="0"/>
                <w:sz w:val="26"/>
                <w:szCs w:val="26"/>
              </w:rPr>
              <w:t>H</w:t>
            </w:r>
            <w:r w:rsidR="00B042EE" w:rsidRPr="00816F1C">
              <w:rPr>
                <w:rFonts w:ascii="Gill Sans MT" w:hAnsi="Gill Sans MT"/>
                <w:b w:val="0"/>
                <w:sz w:val="26"/>
                <w:szCs w:val="26"/>
              </w:rPr>
              <w:t xml:space="preserve">ave infrequent guests to stay with you for up to three consecutive nights. Please email the </w:t>
            </w:r>
            <w:r w:rsidR="00286900">
              <w:rPr>
                <w:rFonts w:ascii="Gill Sans MT" w:hAnsi="Gill Sans MT"/>
                <w:b w:val="0"/>
                <w:sz w:val="26"/>
                <w:szCs w:val="26"/>
              </w:rPr>
              <w:t>Accommodation Office</w:t>
            </w:r>
            <w:r w:rsidR="00B042EE" w:rsidRPr="00816F1C">
              <w:rPr>
                <w:rFonts w:ascii="Gill Sans MT" w:hAnsi="Gill Sans MT"/>
                <w:b w:val="0"/>
                <w:sz w:val="26"/>
                <w:szCs w:val="26"/>
              </w:rPr>
              <w:t xml:space="preserve"> with details of your guest. Please note that you will be held</w:t>
            </w:r>
            <w:r w:rsidR="0042412B" w:rsidRPr="00816F1C">
              <w:rPr>
                <w:rFonts w:ascii="Gill Sans MT" w:hAnsi="Gill Sans MT"/>
                <w:b w:val="0"/>
                <w:sz w:val="26"/>
                <w:szCs w:val="26"/>
              </w:rPr>
              <w:t xml:space="preserve"> </w:t>
            </w:r>
            <w:r w:rsidR="00A16362" w:rsidRPr="00816F1C">
              <w:rPr>
                <w:rFonts w:ascii="Gill Sans MT" w:hAnsi="Gill Sans MT"/>
                <w:b w:val="0"/>
                <w:sz w:val="26"/>
                <w:szCs w:val="26"/>
              </w:rPr>
              <w:t>responsible for the actions of your guest and any damage which they may cause. You should accompany your guest at all times whilst on University property. Failure to report a guest could affect your tenancy.</w:t>
            </w:r>
          </w:p>
        </w:tc>
      </w:tr>
      <w:tr w:rsidR="00B042EE" w:rsidRPr="00816F1C" w14:paraId="42EB5990" w14:textId="77777777" w:rsidTr="00B83FAD">
        <w:tc>
          <w:tcPr>
            <w:cnfStyle w:val="001000000000" w:firstRow="0" w:lastRow="0" w:firstColumn="1" w:lastColumn="0" w:oddVBand="0" w:evenVBand="0" w:oddHBand="0" w:evenHBand="0" w:firstRowFirstColumn="0" w:firstRowLastColumn="0" w:lastRowFirstColumn="0" w:lastRowLastColumn="0"/>
            <w:tcW w:w="1101" w:type="dxa"/>
            <w:vMerge/>
            <w:shd w:val="clear" w:color="auto" w:fill="FCEDE9" w:themeFill="accent4" w:themeFillTint="33"/>
          </w:tcPr>
          <w:p w14:paraId="40D8EAA8" w14:textId="77777777" w:rsidR="00B042EE" w:rsidRPr="00816F1C" w:rsidRDefault="00B042EE" w:rsidP="00B042EE">
            <w:pPr>
              <w:jc w:val="both"/>
              <w:rPr>
                <w:rFonts w:ascii="Gill Sans MT" w:hAnsi="Gill Sans MT"/>
                <w:sz w:val="26"/>
                <w:szCs w:val="26"/>
              </w:rPr>
            </w:pPr>
          </w:p>
        </w:tc>
        <w:tc>
          <w:tcPr>
            <w:tcW w:w="9038" w:type="dxa"/>
            <w:shd w:val="clear" w:color="auto" w:fill="FCEDE9" w:themeFill="accent4" w:themeFillTint="33"/>
          </w:tcPr>
          <w:p w14:paraId="5CAF0F50" w14:textId="77777777" w:rsidR="00B042EE" w:rsidRPr="00816F1C" w:rsidRDefault="00A16362" w:rsidP="00B042EE">
            <w:pPr>
              <w:jc w:val="both"/>
              <w:cnfStyle w:val="000000000000" w:firstRow="0" w:lastRow="0" w:firstColumn="0" w:lastColumn="0" w:oddVBand="0" w:evenVBand="0" w:oddHBand="0" w:evenHBand="0" w:firstRowFirstColumn="0" w:firstRowLastColumn="0" w:lastRowFirstColumn="0" w:lastRowLastColumn="0"/>
              <w:rPr>
                <w:rFonts w:ascii="Gill Sans MT" w:hAnsi="Gill Sans MT"/>
                <w:sz w:val="26"/>
                <w:szCs w:val="26"/>
              </w:rPr>
            </w:pPr>
            <w:r w:rsidRPr="00816F1C">
              <w:rPr>
                <w:rFonts w:ascii="Gill Sans MT" w:hAnsi="Gill Sans MT"/>
                <w:sz w:val="26"/>
                <w:szCs w:val="26"/>
              </w:rPr>
              <w:t xml:space="preserve">Have a television set in your room </w:t>
            </w:r>
            <w:r w:rsidRPr="00816F1C">
              <w:rPr>
                <w:rFonts w:ascii="Gill Sans MT" w:hAnsi="Gill Sans MT"/>
                <w:b/>
                <w:sz w:val="26"/>
                <w:szCs w:val="26"/>
              </w:rPr>
              <w:t xml:space="preserve">providing you purchase a </w:t>
            </w:r>
            <w:r w:rsidR="00DF0E46" w:rsidRPr="00816F1C">
              <w:rPr>
                <w:rFonts w:ascii="Gill Sans MT" w:hAnsi="Gill Sans MT"/>
                <w:b/>
                <w:sz w:val="26"/>
                <w:szCs w:val="26"/>
              </w:rPr>
              <w:t xml:space="preserve">television </w:t>
            </w:r>
            <w:r w:rsidRPr="00816F1C">
              <w:rPr>
                <w:rFonts w:ascii="Gill Sans MT" w:hAnsi="Gill Sans MT"/>
                <w:b/>
                <w:sz w:val="26"/>
                <w:szCs w:val="26"/>
              </w:rPr>
              <w:t>licence</w:t>
            </w:r>
            <w:r w:rsidRPr="00816F1C">
              <w:rPr>
                <w:rFonts w:ascii="Gill Sans MT" w:hAnsi="Gill Sans MT"/>
                <w:sz w:val="26"/>
                <w:szCs w:val="26"/>
              </w:rPr>
              <w:t>.</w:t>
            </w:r>
          </w:p>
        </w:tc>
      </w:tr>
      <w:tr w:rsidR="00B042EE" w:rsidRPr="00816F1C" w14:paraId="65349F7D" w14:textId="77777777" w:rsidTr="00B83FAD">
        <w:tc>
          <w:tcPr>
            <w:cnfStyle w:val="001000000000" w:firstRow="0" w:lastRow="0" w:firstColumn="1" w:lastColumn="0" w:oddVBand="0" w:evenVBand="0" w:oddHBand="0" w:evenHBand="0" w:firstRowFirstColumn="0" w:firstRowLastColumn="0" w:lastRowFirstColumn="0" w:lastRowLastColumn="0"/>
            <w:tcW w:w="1101" w:type="dxa"/>
            <w:vMerge/>
            <w:shd w:val="clear" w:color="auto" w:fill="FCEDE9" w:themeFill="accent4" w:themeFillTint="33"/>
          </w:tcPr>
          <w:p w14:paraId="59D7B98F" w14:textId="77777777" w:rsidR="00B042EE" w:rsidRPr="00816F1C" w:rsidRDefault="00B042EE" w:rsidP="00B042EE">
            <w:pPr>
              <w:jc w:val="both"/>
              <w:rPr>
                <w:rFonts w:ascii="Gill Sans MT" w:hAnsi="Gill Sans MT"/>
                <w:sz w:val="26"/>
                <w:szCs w:val="26"/>
              </w:rPr>
            </w:pPr>
          </w:p>
        </w:tc>
        <w:tc>
          <w:tcPr>
            <w:tcW w:w="9038" w:type="dxa"/>
            <w:shd w:val="clear" w:color="auto" w:fill="FCEDE9" w:themeFill="accent4" w:themeFillTint="33"/>
          </w:tcPr>
          <w:p w14:paraId="43F69165" w14:textId="77777777" w:rsidR="00B042EE" w:rsidRPr="00816F1C" w:rsidRDefault="00A16362" w:rsidP="00B042EE">
            <w:pPr>
              <w:jc w:val="both"/>
              <w:cnfStyle w:val="000000000000" w:firstRow="0" w:lastRow="0" w:firstColumn="0" w:lastColumn="0" w:oddVBand="0" w:evenVBand="0" w:oddHBand="0" w:evenHBand="0" w:firstRowFirstColumn="0" w:firstRowLastColumn="0" w:lastRowFirstColumn="0" w:lastRowLastColumn="0"/>
              <w:rPr>
                <w:rFonts w:ascii="Gill Sans MT" w:hAnsi="Gill Sans MT"/>
                <w:sz w:val="26"/>
                <w:szCs w:val="26"/>
              </w:rPr>
            </w:pPr>
            <w:r w:rsidRPr="00816F1C">
              <w:rPr>
                <w:rFonts w:ascii="Gill Sans MT" w:hAnsi="Gill Sans MT"/>
                <w:sz w:val="26"/>
                <w:szCs w:val="26"/>
              </w:rPr>
              <w:t>Keep suitable electrical equipment in your room, which must be tested. We will test equipment for you at your request, free of charge. Please remember that the voltage in the UK is 240 volts which may be different to what you are used to.</w:t>
            </w:r>
          </w:p>
        </w:tc>
      </w:tr>
      <w:tr w:rsidR="00B042EE" w:rsidRPr="00816F1C" w14:paraId="295E89DE" w14:textId="77777777" w:rsidTr="00B83FAD">
        <w:tc>
          <w:tcPr>
            <w:cnfStyle w:val="001000000000" w:firstRow="0" w:lastRow="0" w:firstColumn="1" w:lastColumn="0" w:oddVBand="0" w:evenVBand="0" w:oddHBand="0" w:evenHBand="0" w:firstRowFirstColumn="0" w:firstRowLastColumn="0" w:lastRowFirstColumn="0" w:lastRowLastColumn="0"/>
            <w:tcW w:w="1101" w:type="dxa"/>
            <w:vMerge/>
            <w:shd w:val="clear" w:color="auto" w:fill="FCEDE9" w:themeFill="accent4" w:themeFillTint="33"/>
          </w:tcPr>
          <w:p w14:paraId="2ED76969" w14:textId="77777777" w:rsidR="00B042EE" w:rsidRPr="00816F1C" w:rsidRDefault="00B042EE" w:rsidP="00B042EE">
            <w:pPr>
              <w:jc w:val="both"/>
              <w:rPr>
                <w:rFonts w:ascii="Gill Sans MT" w:hAnsi="Gill Sans MT"/>
                <w:sz w:val="26"/>
                <w:szCs w:val="26"/>
              </w:rPr>
            </w:pPr>
          </w:p>
        </w:tc>
        <w:tc>
          <w:tcPr>
            <w:tcW w:w="9038" w:type="dxa"/>
            <w:shd w:val="clear" w:color="auto" w:fill="FCEDE9" w:themeFill="accent4" w:themeFillTint="33"/>
          </w:tcPr>
          <w:p w14:paraId="18F3A34F" w14:textId="77777777" w:rsidR="00A16362" w:rsidRPr="00816F1C" w:rsidRDefault="00A16362" w:rsidP="00A16362">
            <w:pPr>
              <w:jc w:val="both"/>
              <w:cnfStyle w:val="000000000000" w:firstRow="0" w:lastRow="0" w:firstColumn="0" w:lastColumn="0" w:oddVBand="0" w:evenVBand="0" w:oddHBand="0" w:evenHBand="0" w:firstRowFirstColumn="0" w:firstRowLastColumn="0" w:lastRowFirstColumn="0" w:lastRowLastColumn="0"/>
              <w:rPr>
                <w:rFonts w:ascii="Gill Sans MT" w:hAnsi="Gill Sans MT"/>
                <w:b/>
                <w:sz w:val="26"/>
                <w:szCs w:val="26"/>
                <w:u w:val="single"/>
              </w:rPr>
            </w:pPr>
            <w:r w:rsidRPr="00816F1C">
              <w:rPr>
                <w:rFonts w:ascii="Gill Sans MT" w:hAnsi="Gill Sans MT"/>
                <w:sz w:val="26"/>
                <w:szCs w:val="26"/>
              </w:rPr>
              <w:t>Do your bit for the environment by doing the following:</w:t>
            </w:r>
          </w:p>
          <w:p w14:paraId="55CCD016" w14:textId="77777777" w:rsidR="00A16362" w:rsidRPr="00816F1C" w:rsidRDefault="00A16362" w:rsidP="00A16362">
            <w:pPr>
              <w:jc w:val="both"/>
              <w:cnfStyle w:val="000000000000" w:firstRow="0" w:lastRow="0" w:firstColumn="0" w:lastColumn="0" w:oddVBand="0" w:evenVBand="0" w:oddHBand="0" w:evenHBand="0" w:firstRowFirstColumn="0" w:firstRowLastColumn="0" w:lastRowFirstColumn="0" w:lastRowLastColumn="0"/>
              <w:rPr>
                <w:rFonts w:ascii="Gill Sans MT" w:hAnsi="Gill Sans MT"/>
                <w:b/>
                <w:sz w:val="26"/>
                <w:szCs w:val="26"/>
                <w:u w:val="single"/>
              </w:rPr>
            </w:pPr>
          </w:p>
          <w:p w14:paraId="2D57B349" w14:textId="77777777" w:rsidR="00A16362" w:rsidRPr="00816F1C" w:rsidRDefault="00A16362" w:rsidP="00A16362">
            <w:pPr>
              <w:numPr>
                <w:ilvl w:val="1"/>
                <w:numId w:val="16"/>
              </w:numPr>
              <w:jc w:val="both"/>
              <w:cnfStyle w:val="000000000000" w:firstRow="0" w:lastRow="0" w:firstColumn="0" w:lastColumn="0" w:oddVBand="0" w:evenVBand="0" w:oddHBand="0" w:evenHBand="0" w:firstRowFirstColumn="0" w:firstRowLastColumn="0" w:lastRowFirstColumn="0" w:lastRowLastColumn="0"/>
              <w:rPr>
                <w:rFonts w:ascii="Gill Sans MT" w:hAnsi="Gill Sans MT"/>
                <w:b/>
                <w:sz w:val="26"/>
                <w:szCs w:val="26"/>
                <w:u w:val="single"/>
              </w:rPr>
            </w:pPr>
            <w:r w:rsidRPr="00816F1C">
              <w:rPr>
                <w:rFonts w:ascii="Gill Sans MT" w:hAnsi="Gill Sans MT"/>
                <w:sz w:val="26"/>
                <w:szCs w:val="26"/>
              </w:rPr>
              <w:t>Turning off lights when you leave a room</w:t>
            </w:r>
          </w:p>
          <w:p w14:paraId="1885C273" w14:textId="77777777" w:rsidR="00A16362" w:rsidRPr="00816F1C" w:rsidRDefault="00A16362" w:rsidP="00A16362">
            <w:pPr>
              <w:numPr>
                <w:ilvl w:val="1"/>
                <w:numId w:val="16"/>
              </w:numPr>
              <w:jc w:val="both"/>
              <w:cnfStyle w:val="000000000000" w:firstRow="0" w:lastRow="0" w:firstColumn="0" w:lastColumn="0" w:oddVBand="0" w:evenVBand="0" w:oddHBand="0" w:evenHBand="0" w:firstRowFirstColumn="0" w:firstRowLastColumn="0" w:lastRowFirstColumn="0" w:lastRowLastColumn="0"/>
              <w:rPr>
                <w:rFonts w:ascii="Gill Sans MT" w:hAnsi="Gill Sans MT"/>
                <w:b/>
                <w:sz w:val="26"/>
                <w:szCs w:val="26"/>
                <w:u w:val="single"/>
              </w:rPr>
            </w:pPr>
            <w:r w:rsidRPr="00816F1C">
              <w:rPr>
                <w:rFonts w:ascii="Gill Sans MT" w:hAnsi="Gill Sans MT"/>
                <w:sz w:val="26"/>
                <w:szCs w:val="26"/>
              </w:rPr>
              <w:t xml:space="preserve">Using the recycling facilities (where available) for cardboard, paper, glass and tin available. Your cleaner will put all rubbish out for standard landfill collection, so if you would like to recycle please take your items to your nearest recycling point and use the correct bins. Please be aware that incorrect usage of bins will result in the recycling being taken to landfill. </w:t>
            </w:r>
          </w:p>
          <w:p w14:paraId="5E8181D4" w14:textId="77777777" w:rsidR="00B042EE" w:rsidRPr="00816F1C" w:rsidRDefault="00B042EE" w:rsidP="00B042EE">
            <w:pPr>
              <w:jc w:val="both"/>
              <w:cnfStyle w:val="000000000000" w:firstRow="0" w:lastRow="0" w:firstColumn="0" w:lastColumn="0" w:oddVBand="0" w:evenVBand="0" w:oddHBand="0" w:evenHBand="0" w:firstRowFirstColumn="0" w:firstRowLastColumn="0" w:lastRowFirstColumn="0" w:lastRowLastColumn="0"/>
              <w:rPr>
                <w:rFonts w:ascii="Gill Sans MT" w:hAnsi="Gill Sans MT"/>
                <w:sz w:val="26"/>
                <w:szCs w:val="26"/>
              </w:rPr>
            </w:pPr>
          </w:p>
        </w:tc>
      </w:tr>
      <w:tr w:rsidR="00B042EE" w:rsidRPr="00816F1C" w14:paraId="39565242" w14:textId="77777777" w:rsidTr="00B83FAD">
        <w:tc>
          <w:tcPr>
            <w:cnfStyle w:val="001000000000" w:firstRow="0" w:lastRow="0" w:firstColumn="1" w:lastColumn="0" w:oddVBand="0" w:evenVBand="0" w:oddHBand="0" w:evenHBand="0" w:firstRowFirstColumn="0" w:firstRowLastColumn="0" w:lastRowFirstColumn="0" w:lastRowLastColumn="0"/>
            <w:tcW w:w="1101" w:type="dxa"/>
            <w:vMerge/>
            <w:shd w:val="clear" w:color="auto" w:fill="FCEDE9" w:themeFill="accent4" w:themeFillTint="33"/>
          </w:tcPr>
          <w:p w14:paraId="2ADBDA0C" w14:textId="77777777" w:rsidR="00B042EE" w:rsidRPr="00816F1C" w:rsidRDefault="00B042EE" w:rsidP="00B042EE">
            <w:pPr>
              <w:jc w:val="both"/>
              <w:rPr>
                <w:rFonts w:ascii="Gill Sans MT" w:hAnsi="Gill Sans MT"/>
                <w:sz w:val="26"/>
                <w:szCs w:val="26"/>
              </w:rPr>
            </w:pPr>
          </w:p>
        </w:tc>
        <w:tc>
          <w:tcPr>
            <w:tcW w:w="9038" w:type="dxa"/>
            <w:shd w:val="clear" w:color="auto" w:fill="FCEDE9" w:themeFill="accent4" w:themeFillTint="33"/>
          </w:tcPr>
          <w:p w14:paraId="4F48D460" w14:textId="77777777" w:rsidR="000D302A" w:rsidRPr="00816F1C" w:rsidRDefault="009F3ACA" w:rsidP="000D302A">
            <w:pPr>
              <w:jc w:val="both"/>
              <w:cnfStyle w:val="000000000000" w:firstRow="0" w:lastRow="0" w:firstColumn="0" w:lastColumn="0" w:oddVBand="0" w:evenVBand="0" w:oddHBand="0" w:evenHBand="0" w:firstRowFirstColumn="0" w:firstRowLastColumn="0" w:lastRowFirstColumn="0" w:lastRowLastColumn="0"/>
              <w:rPr>
                <w:rFonts w:ascii="Gill Sans MT" w:hAnsi="Gill Sans MT"/>
                <w:sz w:val="26"/>
                <w:szCs w:val="26"/>
              </w:rPr>
            </w:pPr>
            <w:r w:rsidRPr="00816F1C">
              <w:rPr>
                <w:rFonts w:ascii="Gill Sans MT" w:hAnsi="Gill Sans MT"/>
                <w:sz w:val="26"/>
                <w:szCs w:val="26"/>
              </w:rPr>
              <w:t>R</w:t>
            </w:r>
            <w:r w:rsidR="000D302A" w:rsidRPr="00816F1C">
              <w:rPr>
                <w:rFonts w:ascii="Gill Sans MT" w:hAnsi="Gill Sans MT"/>
                <w:sz w:val="26"/>
                <w:szCs w:val="26"/>
              </w:rPr>
              <w:t>eport any faults, problems, damage to the property to the Maintenance Team as soon as possible.</w:t>
            </w:r>
            <w:r w:rsidR="00A27F98" w:rsidRPr="00816F1C">
              <w:rPr>
                <w:rFonts w:ascii="Gill Sans MT" w:hAnsi="Gill Sans MT"/>
                <w:sz w:val="26"/>
                <w:szCs w:val="26"/>
              </w:rPr>
              <w:t xml:space="preserve"> (</w:t>
            </w:r>
            <w:hyperlink r:id="rId29" w:history="1">
              <w:r w:rsidR="00A27F98" w:rsidRPr="00816F1C">
                <w:rPr>
                  <w:rStyle w:val="Hyperlink"/>
                  <w:rFonts w:ascii="Gill Sans MT" w:hAnsi="Gill Sans MT"/>
                  <w:sz w:val="26"/>
                  <w:szCs w:val="26"/>
                </w:rPr>
                <w:t>repairs@stx.ox.ac.uk</w:t>
              </w:r>
            </w:hyperlink>
            <w:r w:rsidR="00A27F98" w:rsidRPr="00816F1C">
              <w:rPr>
                <w:rFonts w:ascii="Gill Sans MT" w:hAnsi="Gill Sans MT"/>
                <w:sz w:val="26"/>
                <w:szCs w:val="26"/>
              </w:rPr>
              <w:t>)</w:t>
            </w:r>
          </w:p>
          <w:p w14:paraId="380854CC" w14:textId="77777777" w:rsidR="00A27F98" w:rsidRPr="00816F1C" w:rsidRDefault="00A27F98" w:rsidP="000D302A">
            <w:pPr>
              <w:jc w:val="both"/>
              <w:cnfStyle w:val="000000000000" w:firstRow="0" w:lastRow="0" w:firstColumn="0" w:lastColumn="0" w:oddVBand="0" w:evenVBand="0" w:oddHBand="0" w:evenHBand="0" w:firstRowFirstColumn="0" w:firstRowLastColumn="0" w:lastRowFirstColumn="0" w:lastRowLastColumn="0"/>
              <w:rPr>
                <w:rFonts w:ascii="Gill Sans MT" w:hAnsi="Gill Sans MT"/>
                <w:b/>
                <w:sz w:val="26"/>
                <w:szCs w:val="26"/>
                <w:u w:val="single"/>
              </w:rPr>
            </w:pPr>
          </w:p>
          <w:p w14:paraId="32A9DB7E" w14:textId="77777777" w:rsidR="00B042EE" w:rsidRPr="00816F1C" w:rsidRDefault="00B042EE" w:rsidP="00A16362">
            <w:pPr>
              <w:ind w:left="1680"/>
              <w:jc w:val="both"/>
              <w:cnfStyle w:val="000000000000" w:firstRow="0" w:lastRow="0" w:firstColumn="0" w:lastColumn="0" w:oddVBand="0" w:evenVBand="0" w:oddHBand="0" w:evenHBand="0" w:firstRowFirstColumn="0" w:firstRowLastColumn="0" w:lastRowFirstColumn="0" w:lastRowLastColumn="0"/>
              <w:rPr>
                <w:rFonts w:ascii="Gill Sans MT" w:hAnsi="Gill Sans MT"/>
                <w:sz w:val="26"/>
                <w:szCs w:val="26"/>
              </w:rPr>
            </w:pPr>
          </w:p>
        </w:tc>
      </w:tr>
    </w:tbl>
    <w:p w14:paraId="3F9E6D84" w14:textId="77777777" w:rsidR="008949E9" w:rsidRPr="00816F1C" w:rsidRDefault="008949E9" w:rsidP="008949E9">
      <w:pPr>
        <w:pStyle w:val="ListParagraph"/>
        <w:rPr>
          <w:rFonts w:ascii="Gill Sans MT" w:hAnsi="Gill Sans MT"/>
          <w:b/>
          <w:color w:val="FF0000"/>
          <w:sz w:val="26"/>
          <w:szCs w:val="26"/>
          <w:u w:val="single"/>
        </w:rPr>
      </w:pPr>
    </w:p>
    <w:p w14:paraId="3BDC3BFE" w14:textId="77777777" w:rsidR="00B042EE" w:rsidRPr="00816F1C" w:rsidRDefault="00B042EE" w:rsidP="00541704">
      <w:pPr>
        <w:jc w:val="both"/>
        <w:rPr>
          <w:rFonts w:ascii="Gill Sans MT" w:hAnsi="Gill Sans MT"/>
          <w:sz w:val="26"/>
          <w:szCs w:val="26"/>
        </w:rPr>
      </w:pPr>
    </w:p>
    <w:p w14:paraId="0AF64D5A" w14:textId="77777777" w:rsidR="00C133CF" w:rsidRPr="00816F1C" w:rsidRDefault="00C133CF" w:rsidP="00541704">
      <w:pPr>
        <w:jc w:val="both"/>
        <w:rPr>
          <w:rFonts w:ascii="Gill Sans MT" w:hAnsi="Gill Sans MT"/>
          <w:sz w:val="26"/>
          <w:szCs w:val="26"/>
        </w:rPr>
      </w:pPr>
    </w:p>
    <w:p w14:paraId="26023383" w14:textId="77777777" w:rsidR="00C133CF" w:rsidRPr="00816F1C" w:rsidRDefault="00C133CF" w:rsidP="00541704">
      <w:pPr>
        <w:jc w:val="both"/>
        <w:rPr>
          <w:rFonts w:ascii="Gill Sans MT" w:hAnsi="Gill Sans MT"/>
          <w:sz w:val="26"/>
          <w:szCs w:val="26"/>
        </w:rPr>
      </w:pPr>
    </w:p>
    <w:p w14:paraId="3D7EFCCF" w14:textId="77777777" w:rsidR="00047A52" w:rsidRPr="00816F1C" w:rsidRDefault="00897BCB" w:rsidP="00816F1C">
      <w:pPr>
        <w:pStyle w:val="Heading1"/>
      </w:pPr>
      <w:bookmarkStart w:id="51" w:name="_Toc299703626"/>
      <w:bookmarkStart w:id="52" w:name="_Toc301966250"/>
      <w:bookmarkStart w:id="53" w:name="_Toc391304684"/>
      <w:bookmarkStart w:id="54" w:name="_Toc524188849"/>
      <w:r w:rsidRPr="00816F1C">
        <w:t>Obligations</w:t>
      </w:r>
      <w:r w:rsidR="00183687" w:rsidRPr="00816F1C">
        <w:t xml:space="preserve"> of St Cross College</w:t>
      </w:r>
      <w:bookmarkEnd w:id="51"/>
      <w:bookmarkEnd w:id="52"/>
      <w:bookmarkEnd w:id="53"/>
      <w:bookmarkEnd w:id="54"/>
    </w:p>
    <w:p w14:paraId="4BB57155" w14:textId="77777777" w:rsidR="00C133CF" w:rsidRPr="00816F1C" w:rsidRDefault="00C133CF" w:rsidP="003565DD">
      <w:pPr>
        <w:pStyle w:val="Subtitle"/>
        <w:rPr>
          <w:rFonts w:ascii="Gill Sans MT" w:hAnsi="Gill Sans MT"/>
          <w:color w:val="auto"/>
        </w:rPr>
      </w:pPr>
      <w:bookmarkStart w:id="55" w:name="_Toc299703627"/>
      <w:bookmarkStart w:id="56" w:name="_Toc301966251"/>
    </w:p>
    <w:p w14:paraId="0AC9A572" w14:textId="77777777" w:rsidR="00897BCB" w:rsidRPr="00816F1C" w:rsidRDefault="00897BCB" w:rsidP="003565DD">
      <w:pPr>
        <w:pStyle w:val="Subtitle"/>
        <w:rPr>
          <w:rFonts w:ascii="Gill Sans MT" w:hAnsi="Gill Sans MT"/>
          <w:color w:val="auto"/>
        </w:rPr>
      </w:pPr>
      <w:bookmarkStart w:id="57" w:name="_Toc391304685"/>
      <w:bookmarkStart w:id="58" w:name="_Toc524188850"/>
      <w:r w:rsidRPr="00816F1C">
        <w:rPr>
          <w:rFonts w:ascii="Gill Sans MT" w:hAnsi="Gill Sans MT"/>
          <w:color w:val="auto"/>
        </w:rPr>
        <w:t>Service Level Agreement</w:t>
      </w:r>
      <w:bookmarkEnd w:id="55"/>
      <w:bookmarkEnd w:id="56"/>
      <w:bookmarkEnd w:id="57"/>
      <w:bookmarkEnd w:id="58"/>
    </w:p>
    <w:p w14:paraId="74DCB88A" w14:textId="77777777" w:rsidR="00897BCB" w:rsidRPr="00816F1C" w:rsidRDefault="00897BCB" w:rsidP="00897BCB">
      <w:pPr>
        <w:ind w:firstLine="720"/>
        <w:jc w:val="center"/>
        <w:rPr>
          <w:rFonts w:ascii="Gill Sans MT" w:hAnsi="Gill Sans MT"/>
          <w:b/>
          <w:sz w:val="26"/>
          <w:szCs w:val="26"/>
          <w:u w:val="single"/>
        </w:rPr>
      </w:pPr>
    </w:p>
    <w:p w14:paraId="52A073D4" w14:textId="77777777" w:rsidR="00897BCB" w:rsidRPr="00816F1C" w:rsidRDefault="00897BCB" w:rsidP="00897BCB">
      <w:pPr>
        <w:jc w:val="both"/>
        <w:rPr>
          <w:rFonts w:ascii="Gill Sans MT" w:hAnsi="Gill Sans MT"/>
          <w:sz w:val="28"/>
          <w:szCs w:val="26"/>
        </w:rPr>
      </w:pPr>
      <w:r w:rsidRPr="00816F1C">
        <w:rPr>
          <w:rFonts w:ascii="Gill Sans MT" w:hAnsi="Gill Sans MT"/>
          <w:sz w:val="28"/>
          <w:szCs w:val="26"/>
        </w:rPr>
        <w:t xml:space="preserve">Whilst you are in the </w:t>
      </w:r>
      <w:r w:rsidR="00152FF8" w:rsidRPr="00816F1C">
        <w:rPr>
          <w:rFonts w:ascii="Gill Sans MT" w:hAnsi="Gill Sans MT"/>
          <w:sz w:val="28"/>
          <w:szCs w:val="26"/>
        </w:rPr>
        <w:t>accommodation</w:t>
      </w:r>
      <w:r w:rsidRPr="00816F1C">
        <w:rPr>
          <w:rFonts w:ascii="Gill Sans MT" w:hAnsi="Gill Sans MT"/>
          <w:sz w:val="28"/>
          <w:szCs w:val="26"/>
        </w:rPr>
        <w:t xml:space="preserve"> we will:</w:t>
      </w:r>
    </w:p>
    <w:p w14:paraId="708862DB" w14:textId="77777777" w:rsidR="000E3834" w:rsidRPr="00816F1C" w:rsidRDefault="000E3834" w:rsidP="00897BCB">
      <w:pPr>
        <w:jc w:val="both"/>
        <w:rPr>
          <w:rFonts w:ascii="Gill Sans MT" w:hAnsi="Gill Sans MT"/>
          <w:sz w:val="26"/>
          <w:szCs w:val="26"/>
        </w:rPr>
      </w:pPr>
    </w:p>
    <w:tbl>
      <w:tblPr>
        <w:tblStyle w:val="GridTable1Light-Accent4"/>
        <w:tblW w:w="10206" w:type="dxa"/>
        <w:shd w:val="clear" w:color="auto" w:fill="FCEDE9" w:themeFill="accent4" w:themeFillTint="33"/>
        <w:tblLook w:val="04A0" w:firstRow="1" w:lastRow="0" w:firstColumn="1" w:lastColumn="0" w:noHBand="0" w:noVBand="1"/>
      </w:tblPr>
      <w:tblGrid>
        <w:gridCol w:w="10206"/>
      </w:tblGrid>
      <w:tr w:rsidR="00C133CF" w:rsidRPr="00816F1C" w14:paraId="6E83A958" w14:textId="77777777" w:rsidTr="00B83F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6" w:type="dxa"/>
            <w:shd w:val="clear" w:color="auto" w:fill="FCEDE9" w:themeFill="accent4" w:themeFillTint="33"/>
          </w:tcPr>
          <w:p w14:paraId="3B455967" w14:textId="77777777" w:rsidR="00C133CF" w:rsidRPr="00816F1C" w:rsidRDefault="00C133CF" w:rsidP="0042412B">
            <w:pPr>
              <w:numPr>
                <w:ilvl w:val="0"/>
                <w:numId w:val="36"/>
              </w:numPr>
              <w:jc w:val="both"/>
              <w:rPr>
                <w:rFonts w:ascii="Gill Sans MT" w:hAnsi="Gill Sans MT"/>
                <w:b w:val="0"/>
                <w:sz w:val="26"/>
                <w:szCs w:val="26"/>
              </w:rPr>
            </w:pPr>
            <w:r w:rsidRPr="00816F1C">
              <w:rPr>
                <w:rFonts w:ascii="Gill Sans MT" w:hAnsi="Gill Sans MT"/>
                <w:b w:val="0"/>
                <w:sz w:val="26"/>
                <w:szCs w:val="26"/>
              </w:rPr>
              <w:t xml:space="preserve">Test Fire Alarms every Friday. </w:t>
            </w:r>
          </w:p>
        </w:tc>
      </w:tr>
      <w:tr w:rsidR="00C133CF" w:rsidRPr="00816F1C" w14:paraId="64F5C0A9" w14:textId="77777777" w:rsidTr="00B83FAD">
        <w:tc>
          <w:tcPr>
            <w:cnfStyle w:val="001000000000" w:firstRow="0" w:lastRow="0" w:firstColumn="1" w:lastColumn="0" w:oddVBand="0" w:evenVBand="0" w:oddHBand="0" w:evenHBand="0" w:firstRowFirstColumn="0" w:firstRowLastColumn="0" w:lastRowFirstColumn="0" w:lastRowLastColumn="0"/>
            <w:tcW w:w="10206" w:type="dxa"/>
            <w:shd w:val="clear" w:color="auto" w:fill="FCEDE9" w:themeFill="accent4" w:themeFillTint="33"/>
          </w:tcPr>
          <w:p w14:paraId="4C048882" w14:textId="77777777" w:rsidR="00C133CF" w:rsidRPr="00816F1C" w:rsidRDefault="00C133CF" w:rsidP="0026262E">
            <w:pPr>
              <w:numPr>
                <w:ilvl w:val="0"/>
                <w:numId w:val="26"/>
              </w:numPr>
              <w:jc w:val="both"/>
              <w:rPr>
                <w:rFonts w:ascii="Gill Sans MT" w:hAnsi="Gill Sans MT"/>
                <w:b w:val="0"/>
                <w:sz w:val="26"/>
                <w:szCs w:val="26"/>
              </w:rPr>
            </w:pPr>
            <w:r w:rsidRPr="00816F1C">
              <w:rPr>
                <w:rFonts w:ascii="Gill Sans MT" w:hAnsi="Gill Sans MT"/>
                <w:b w:val="0"/>
                <w:sz w:val="26"/>
                <w:szCs w:val="26"/>
              </w:rPr>
              <w:t>Ensure your room has been cleaned for your arrival.</w:t>
            </w:r>
          </w:p>
        </w:tc>
      </w:tr>
      <w:tr w:rsidR="00C133CF" w:rsidRPr="00816F1C" w14:paraId="193E66FA" w14:textId="77777777" w:rsidTr="00B83FAD">
        <w:tc>
          <w:tcPr>
            <w:cnfStyle w:val="001000000000" w:firstRow="0" w:lastRow="0" w:firstColumn="1" w:lastColumn="0" w:oddVBand="0" w:evenVBand="0" w:oddHBand="0" w:evenHBand="0" w:firstRowFirstColumn="0" w:firstRowLastColumn="0" w:lastRowFirstColumn="0" w:lastRowLastColumn="0"/>
            <w:tcW w:w="10206" w:type="dxa"/>
            <w:shd w:val="clear" w:color="auto" w:fill="FCEDE9" w:themeFill="accent4" w:themeFillTint="33"/>
          </w:tcPr>
          <w:p w14:paraId="42ED00A4" w14:textId="77777777" w:rsidR="00C133CF" w:rsidRPr="00816F1C" w:rsidRDefault="00C133CF" w:rsidP="0026262E">
            <w:pPr>
              <w:numPr>
                <w:ilvl w:val="0"/>
                <w:numId w:val="26"/>
              </w:numPr>
              <w:jc w:val="both"/>
              <w:rPr>
                <w:rFonts w:ascii="Gill Sans MT" w:hAnsi="Gill Sans MT"/>
                <w:b w:val="0"/>
                <w:sz w:val="26"/>
                <w:szCs w:val="26"/>
              </w:rPr>
            </w:pPr>
            <w:r w:rsidRPr="00816F1C">
              <w:rPr>
                <w:rFonts w:ascii="Gill Sans MT" w:hAnsi="Gill Sans MT"/>
                <w:b w:val="0"/>
                <w:sz w:val="26"/>
                <w:szCs w:val="26"/>
              </w:rPr>
              <w:t xml:space="preserve">Carry out an inventory prior to your arrival for you to check and sign. We will then inspect rooms once a term. Any damage to your room will be noted for future reference, and </w:t>
            </w:r>
            <w:r w:rsidR="0042412B" w:rsidRPr="00816F1C">
              <w:rPr>
                <w:rFonts w:ascii="Gill Sans MT" w:hAnsi="Gill Sans MT"/>
                <w:b w:val="0"/>
                <w:sz w:val="26"/>
                <w:szCs w:val="26"/>
              </w:rPr>
              <w:t xml:space="preserve">a charge will be </w:t>
            </w:r>
            <w:r w:rsidRPr="00816F1C">
              <w:rPr>
                <w:rFonts w:ascii="Gill Sans MT" w:hAnsi="Gill Sans MT"/>
                <w:b w:val="0"/>
                <w:sz w:val="26"/>
                <w:szCs w:val="26"/>
              </w:rPr>
              <w:t>deducted from your deposit.</w:t>
            </w:r>
          </w:p>
        </w:tc>
      </w:tr>
      <w:tr w:rsidR="00C133CF" w:rsidRPr="00816F1C" w14:paraId="6CCDE249" w14:textId="77777777" w:rsidTr="00B83FAD">
        <w:tc>
          <w:tcPr>
            <w:cnfStyle w:val="001000000000" w:firstRow="0" w:lastRow="0" w:firstColumn="1" w:lastColumn="0" w:oddVBand="0" w:evenVBand="0" w:oddHBand="0" w:evenHBand="0" w:firstRowFirstColumn="0" w:firstRowLastColumn="0" w:lastRowFirstColumn="0" w:lastRowLastColumn="0"/>
            <w:tcW w:w="10206" w:type="dxa"/>
            <w:shd w:val="clear" w:color="auto" w:fill="FCEDE9" w:themeFill="accent4" w:themeFillTint="33"/>
          </w:tcPr>
          <w:p w14:paraId="0A013EAB" w14:textId="77777777" w:rsidR="00C133CF" w:rsidRPr="00816F1C" w:rsidRDefault="00C133CF" w:rsidP="0026262E">
            <w:pPr>
              <w:numPr>
                <w:ilvl w:val="0"/>
                <w:numId w:val="17"/>
              </w:numPr>
              <w:jc w:val="both"/>
              <w:rPr>
                <w:rFonts w:ascii="Gill Sans MT" w:hAnsi="Gill Sans MT"/>
                <w:b w:val="0"/>
                <w:sz w:val="26"/>
                <w:szCs w:val="26"/>
              </w:rPr>
            </w:pPr>
            <w:r w:rsidRPr="00816F1C">
              <w:rPr>
                <w:rFonts w:ascii="Gill Sans MT" w:hAnsi="Gill Sans MT"/>
                <w:b w:val="0"/>
                <w:sz w:val="26"/>
                <w:szCs w:val="26"/>
              </w:rPr>
              <w:t>Provide a cleaning service for the common areas of your property; please ensure kitchen surfaces are clear from washing-up and food so the cleaner can clean the worktops. The cleaner is not allowed to move your belongings.</w:t>
            </w:r>
          </w:p>
        </w:tc>
      </w:tr>
      <w:tr w:rsidR="00C133CF" w:rsidRPr="00816F1C" w14:paraId="0B295679" w14:textId="77777777" w:rsidTr="00B83FAD">
        <w:tc>
          <w:tcPr>
            <w:cnfStyle w:val="001000000000" w:firstRow="0" w:lastRow="0" w:firstColumn="1" w:lastColumn="0" w:oddVBand="0" w:evenVBand="0" w:oddHBand="0" w:evenHBand="0" w:firstRowFirstColumn="0" w:firstRowLastColumn="0" w:lastRowFirstColumn="0" w:lastRowLastColumn="0"/>
            <w:tcW w:w="10206" w:type="dxa"/>
            <w:shd w:val="clear" w:color="auto" w:fill="FCEDE9" w:themeFill="accent4" w:themeFillTint="33"/>
          </w:tcPr>
          <w:p w14:paraId="316F0541" w14:textId="77777777" w:rsidR="00C133CF" w:rsidRPr="00816F1C" w:rsidRDefault="00C133CF" w:rsidP="0026262E">
            <w:pPr>
              <w:numPr>
                <w:ilvl w:val="0"/>
                <w:numId w:val="17"/>
              </w:numPr>
              <w:jc w:val="both"/>
              <w:rPr>
                <w:rFonts w:ascii="Gill Sans MT" w:hAnsi="Gill Sans MT"/>
                <w:b w:val="0"/>
                <w:sz w:val="26"/>
                <w:szCs w:val="26"/>
              </w:rPr>
            </w:pPr>
            <w:r w:rsidRPr="00816F1C">
              <w:rPr>
                <w:rFonts w:ascii="Gill Sans MT" w:hAnsi="Gill Sans MT"/>
                <w:b w:val="0"/>
                <w:sz w:val="26"/>
                <w:szCs w:val="26"/>
              </w:rPr>
              <w:t>Provide a cleaning service for your room once a week; on the rare occasion that you do not want your room cleaned it is your responsibility to inform your cleaner. In order for your room to be kept clean please make the effort to keep your floor, desk and sink as clear of items as possible as your cleaner is not allowed to move your belongings. Please do not have wires or leads trailing over the floor as this is hazardous to both you and your cleaner.</w:t>
            </w:r>
          </w:p>
        </w:tc>
      </w:tr>
      <w:tr w:rsidR="00C133CF" w:rsidRPr="00816F1C" w14:paraId="7BFDEE31" w14:textId="77777777" w:rsidTr="00B83FAD">
        <w:tc>
          <w:tcPr>
            <w:cnfStyle w:val="001000000000" w:firstRow="0" w:lastRow="0" w:firstColumn="1" w:lastColumn="0" w:oddVBand="0" w:evenVBand="0" w:oddHBand="0" w:evenHBand="0" w:firstRowFirstColumn="0" w:firstRowLastColumn="0" w:lastRowFirstColumn="0" w:lastRowLastColumn="0"/>
            <w:tcW w:w="10206" w:type="dxa"/>
            <w:shd w:val="clear" w:color="auto" w:fill="FCEDE9" w:themeFill="accent4" w:themeFillTint="33"/>
          </w:tcPr>
          <w:p w14:paraId="4BE71ADA" w14:textId="77777777" w:rsidR="00C133CF" w:rsidRPr="00816F1C" w:rsidRDefault="00C133CF" w:rsidP="0026262E">
            <w:pPr>
              <w:numPr>
                <w:ilvl w:val="0"/>
                <w:numId w:val="17"/>
              </w:numPr>
              <w:jc w:val="both"/>
              <w:rPr>
                <w:rFonts w:ascii="Gill Sans MT" w:hAnsi="Gill Sans MT"/>
                <w:b w:val="0"/>
                <w:sz w:val="26"/>
                <w:szCs w:val="26"/>
              </w:rPr>
            </w:pPr>
            <w:r w:rsidRPr="00816F1C">
              <w:rPr>
                <w:rFonts w:ascii="Gill Sans MT" w:hAnsi="Gill Sans MT"/>
                <w:b w:val="0"/>
                <w:sz w:val="26"/>
                <w:szCs w:val="26"/>
              </w:rPr>
              <w:t>We will also ensure that your study bedroom bin is emptied every weekday, provided it is left outside your room.</w:t>
            </w:r>
          </w:p>
        </w:tc>
      </w:tr>
      <w:tr w:rsidR="00C133CF" w:rsidRPr="00816F1C" w14:paraId="57DF58D7" w14:textId="77777777" w:rsidTr="00B83FAD">
        <w:tc>
          <w:tcPr>
            <w:cnfStyle w:val="001000000000" w:firstRow="0" w:lastRow="0" w:firstColumn="1" w:lastColumn="0" w:oddVBand="0" w:evenVBand="0" w:oddHBand="0" w:evenHBand="0" w:firstRowFirstColumn="0" w:firstRowLastColumn="0" w:lastRowFirstColumn="0" w:lastRowLastColumn="0"/>
            <w:tcW w:w="10206" w:type="dxa"/>
            <w:shd w:val="clear" w:color="auto" w:fill="FCEDE9" w:themeFill="accent4" w:themeFillTint="33"/>
          </w:tcPr>
          <w:p w14:paraId="57A7B533" w14:textId="77777777" w:rsidR="00C133CF" w:rsidRPr="00816F1C" w:rsidRDefault="00C133CF" w:rsidP="0042412B">
            <w:pPr>
              <w:numPr>
                <w:ilvl w:val="0"/>
                <w:numId w:val="17"/>
              </w:numPr>
              <w:jc w:val="both"/>
              <w:rPr>
                <w:rFonts w:ascii="Gill Sans MT" w:hAnsi="Gill Sans MT"/>
                <w:b w:val="0"/>
                <w:sz w:val="26"/>
                <w:szCs w:val="26"/>
              </w:rPr>
            </w:pPr>
            <w:r w:rsidRPr="00816F1C">
              <w:rPr>
                <w:rFonts w:ascii="Gill Sans MT" w:hAnsi="Gill Sans MT"/>
                <w:b w:val="0"/>
                <w:sz w:val="26"/>
                <w:szCs w:val="26"/>
              </w:rPr>
              <w:t xml:space="preserve">Ensure, to the best of our ability, that refuse is collected by the City Council on a weekly basis. Please report any non-collection to the </w:t>
            </w:r>
            <w:r w:rsidR="004A2435">
              <w:rPr>
                <w:rFonts w:ascii="Gill Sans MT" w:hAnsi="Gill Sans MT"/>
                <w:b w:val="0"/>
                <w:sz w:val="26"/>
                <w:szCs w:val="26"/>
              </w:rPr>
              <w:t>Accommodation Officer</w:t>
            </w:r>
            <w:r w:rsidRPr="00816F1C">
              <w:rPr>
                <w:rFonts w:ascii="Gill Sans MT" w:hAnsi="Gill Sans MT"/>
                <w:b w:val="0"/>
                <w:sz w:val="26"/>
                <w:szCs w:val="26"/>
              </w:rPr>
              <w:t>.</w:t>
            </w:r>
          </w:p>
        </w:tc>
      </w:tr>
      <w:tr w:rsidR="00C133CF" w:rsidRPr="00816F1C" w14:paraId="388C5681" w14:textId="77777777" w:rsidTr="00B83FAD">
        <w:tc>
          <w:tcPr>
            <w:cnfStyle w:val="001000000000" w:firstRow="0" w:lastRow="0" w:firstColumn="1" w:lastColumn="0" w:oddVBand="0" w:evenVBand="0" w:oddHBand="0" w:evenHBand="0" w:firstRowFirstColumn="0" w:firstRowLastColumn="0" w:lastRowFirstColumn="0" w:lastRowLastColumn="0"/>
            <w:tcW w:w="10206" w:type="dxa"/>
            <w:shd w:val="clear" w:color="auto" w:fill="FCEDE9" w:themeFill="accent4" w:themeFillTint="33"/>
          </w:tcPr>
          <w:p w14:paraId="2E601EDA" w14:textId="77777777" w:rsidR="00C133CF" w:rsidRPr="00816F1C" w:rsidRDefault="00C133CF" w:rsidP="0026262E">
            <w:pPr>
              <w:numPr>
                <w:ilvl w:val="0"/>
                <w:numId w:val="17"/>
              </w:numPr>
              <w:jc w:val="both"/>
              <w:rPr>
                <w:rFonts w:ascii="Gill Sans MT" w:hAnsi="Gill Sans MT"/>
                <w:b w:val="0"/>
                <w:sz w:val="26"/>
                <w:szCs w:val="26"/>
              </w:rPr>
            </w:pPr>
            <w:r w:rsidRPr="00816F1C">
              <w:rPr>
                <w:rFonts w:ascii="Gill Sans MT" w:hAnsi="Gill Sans MT"/>
                <w:b w:val="0"/>
                <w:sz w:val="26"/>
                <w:szCs w:val="26"/>
              </w:rPr>
              <w:t>Carry out all necessary fire, gas, electrical, water and health and safety inspections to ensure that the property is safe.</w:t>
            </w:r>
          </w:p>
        </w:tc>
      </w:tr>
      <w:tr w:rsidR="00C133CF" w:rsidRPr="00816F1C" w14:paraId="6873E5E5" w14:textId="77777777" w:rsidTr="00B83FAD">
        <w:tc>
          <w:tcPr>
            <w:cnfStyle w:val="001000000000" w:firstRow="0" w:lastRow="0" w:firstColumn="1" w:lastColumn="0" w:oddVBand="0" w:evenVBand="0" w:oddHBand="0" w:evenHBand="0" w:firstRowFirstColumn="0" w:firstRowLastColumn="0" w:lastRowFirstColumn="0" w:lastRowLastColumn="0"/>
            <w:tcW w:w="10206" w:type="dxa"/>
            <w:shd w:val="clear" w:color="auto" w:fill="FCEDE9" w:themeFill="accent4" w:themeFillTint="33"/>
          </w:tcPr>
          <w:p w14:paraId="7ADF6D60" w14:textId="77777777" w:rsidR="00C133CF" w:rsidRPr="00816F1C" w:rsidRDefault="00C133CF" w:rsidP="00286900">
            <w:pPr>
              <w:numPr>
                <w:ilvl w:val="0"/>
                <w:numId w:val="17"/>
              </w:numPr>
              <w:jc w:val="both"/>
              <w:rPr>
                <w:rFonts w:ascii="Gill Sans MT" w:hAnsi="Gill Sans MT"/>
                <w:b w:val="0"/>
                <w:sz w:val="26"/>
                <w:szCs w:val="26"/>
              </w:rPr>
            </w:pPr>
            <w:r w:rsidRPr="00816F1C">
              <w:rPr>
                <w:rFonts w:ascii="Gill Sans MT" w:hAnsi="Gill Sans MT"/>
                <w:b w:val="0"/>
                <w:sz w:val="26"/>
                <w:szCs w:val="26"/>
              </w:rPr>
              <w:t xml:space="preserve">Have the water tested by </w:t>
            </w:r>
            <w:r w:rsidR="00286900">
              <w:rPr>
                <w:rFonts w:ascii="Gill Sans MT" w:hAnsi="Gill Sans MT"/>
                <w:b w:val="0"/>
                <w:sz w:val="26"/>
                <w:szCs w:val="26"/>
              </w:rPr>
              <w:t>external contractors</w:t>
            </w:r>
            <w:r w:rsidRPr="00816F1C">
              <w:rPr>
                <w:rFonts w:ascii="Gill Sans MT" w:hAnsi="Gill Sans MT"/>
                <w:b w:val="0"/>
                <w:sz w:val="26"/>
                <w:szCs w:val="26"/>
              </w:rPr>
              <w:t xml:space="preserve"> on a monthly basis.</w:t>
            </w:r>
          </w:p>
        </w:tc>
      </w:tr>
      <w:tr w:rsidR="00C133CF" w:rsidRPr="00816F1C" w14:paraId="6F84ACCF" w14:textId="77777777" w:rsidTr="00B83FAD">
        <w:tc>
          <w:tcPr>
            <w:cnfStyle w:val="001000000000" w:firstRow="0" w:lastRow="0" w:firstColumn="1" w:lastColumn="0" w:oddVBand="0" w:evenVBand="0" w:oddHBand="0" w:evenHBand="0" w:firstRowFirstColumn="0" w:firstRowLastColumn="0" w:lastRowFirstColumn="0" w:lastRowLastColumn="0"/>
            <w:tcW w:w="10206" w:type="dxa"/>
            <w:shd w:val="clear" w:color="auto" w:fill="FCEDE9" w:themeFill="accent4" w:themeFillTint="33"/>
          </w:tcPr>
          <w:p w14:paraId="4147834B" w14:textId="77777777" w:rsidR="00C133CF" w:rsidRPr="00816F1C" w:rsidRDefault="00C133CF" w:rsidP="0026262E">
            <w:pPr>
              <w:numPr>
                <w:ilvl w:val="0"/>
                <w:numId w:val="17"/>
              </w:numPr>
              <w:jc w:val="both"/>
              <w:rPr>
                <w:rFonts w:ascii="Gill Sans MT" w:hAnsi="Gill Sans MT"/>
                <w:b w:val="0"/>
                <w:sz w:val="26"/>
                <w:szCs w:val="26"/>
              </w:rPr>
            </w:pPr>
            <w:r w:rsidRPr="00816F1C">
              <w:rPr>
                <w:rFonts w:ascii="Gill Sans MT" w:hAnsi="Gill Sans MT"/>
                <w:b w:val="0"/>
                <w:sz w:val="26"/>
                <w:szCs w:val="26"/>
              </w:rPr>
              <w:t>Ensure that your first aid box (located in the kitchen/corridor) is kept stocked.</w:t>
            </w:r>
          </w:p>
        </w:tc>
      </w:tr>
      <w:tr w:rsidR="00C133CF" w:rsidRPr="00816F1C" w14:paraId="57447214" w14:textId="77777777" w:rsidTr="00B83FAD">
        <w:tc>
          <w:tcPr>
            <w:cnfStyle w:val="001000000000" w:firstRow="0" w:lastRow="0" w:firstColumn="1" w:lastColumn="0" w:oddVBand="0" w:evenVBand="0" w:oddHBand="0" w:evenHBand="0" w:firstRowFirstColumn="0" w:firstRowLastColumn="0" w:lastRowFirstColumn="0" w:lastRowLastColumn="0"/>
            <w:tcW w:w="10206" w:type="dxa"/>
            <w:shd w:val="clear" w:color="auto" w:fill="FCEDE9" w:themeFill="accent4" w:themeFillTint="33"/>
          </w:tcPr>
          <w:p w14:paraId="4FE675DD" w14:textId="77777777" w:rsidR="00C133CF" w:rsidRPr="00816F1C" w:rsidRDefault="00C133CF" w:rsidP="00D96011">
            <w:pPr>
              <w:numPr>
                <w:ilvl w:val="0"/>
                <w:numId w:val="17"/>
              </w:numPr>
              <w:jc w:val="both"/>
              <w:rPr>
                <w:rFonts w:ascii="Gill Sans MT" w:hAnsi="Gill Sans MT"/>
                <w:b w:val="0"/>
                <w:sz w:val="26"/>
                <w:szCs w:val="26"/>
              </w:rPr>
            </w:pPr>
            <w:r w:rsidRPr="00816F1C">
              <w:rPr>
                <w:rFonts w:ascii="Gill Sans MT" w:hAnsi="Gill Sans MT"/>
                <w:b w:val="0"/>
                <w:sz w:val="26"/>
                <w:szCs w:val="26"/>
              </w:rPr>
              <w:t xml:space="preserve">Try to give </w:t>
            </w:r>
            <w:r w:rsidR="00D96011">
              <w:rPr>
                <w:rFonts w:ascii="Gill Sans MT" w:hAnsi="Gill Sans MT"/>
                <w:b w:val="0"/>
                <w:sz w:val="26"/>
                <w:szCs w:val="26"/>
              </w:rPr>
              <w:t>5</w:t>
            </w:r>
            <w:r w:rsidRPr="00816F1C">
              <w:rPr>
                <w:rFonts w:ascii="Gill Sans MT" w:hAnsi="Gill Sans MT"/>
                <w:b w:val="0"/>
                <w:sz w:val="26"/>
                <w:szCs w:val="26"/>
              </w:rPr>
              <w:t xml:space="preserve"> days’ notice for planned maintenance works.</w:t>
            </w:r>
          </w:p>
        </w:tc>
      </w:tr>
      <w:tr w:rsidR="00C133CF" w:rsidRPr="00816F1C" w14:paraId="69096546" w14:textId="77777777" w:rsidTr="00B83FAD">
        <w:tc>
          <w:tcPr>
            <w:cnfStyle w:val="001000000000" w:firstRow="0" w:lastRow="0" w:firstColumn="1" w:lastColumn="0" w:oddVBand="0" w:evenVBand="0" w:oddHBand="0" w:evenHBand="0" w:firstRowFirstColumn="0" w:firstRowLastColumn="0" w:lastRowFirstColumn="0" w:lastRowLastColumn="0"/>
            <w:tcW w:w="10206" w:type="dxa"/>
            <w:shd w:val="clear" w:color="auto" w:fill="FCEDE9" w:themeFill="accent4" w:themeFillTint="33"/>
          </w:tcPr>
          <w:p w14:paraId="77D95E73" w14:textId="77777777" w:rsidR="00C133CF" w:rsidRPr="00816F1C" w:rsidRDefault="00C133CF" w:rsidP="00286900">
            <w:pPr>
              <w:numPr>
                <w:ilvl w:val="0"/>
                <w:numId w:val="17"/>
              </w:numPr>
              <w:jc w:val="both"/>
              <w:rPr>
                <w:rFonts w:ascii="Gill Sans MT" w:hAnsi="Gill Sans MT"/>
                <w:b w:val="0"/>
                <w:sz w:val="26"/>
                <w:szCs w:val="26"/>
              </w:rPr>
            </w:pPr>
            <w:r w:rsidRPr="00816F1C">
              <w:rPr>
                <w:rFonts w:ascii="Gill Sans MT" w:hAnsi="Gill Sans MT"/>
                <w:b w:val="0"/>
                <w:sz w:val="26"/>
                <w:szCs w:val="26"/>
              </w:rPr>
              <w:t xml:space="preserve">Give at least 24 </w:t>
            </w:r>
            <w:r w:rsidR="002277DB" w:rsidRPr="00816F1C">
              <w:rPr>
                <w:rFonts w:ascii="Gill Sans MT" w:hAnsi="Gill Sans MT"/>
                <w:b w:val="0"/>
                <w:sz w:val="26"/>
                <w:szCs w:val="26"/>
              </w:rPr>
              <w:t>hours’ notice</w:t>
            </w:r>
            <w:r w:rsidRPr="00816F1C">
              <w:rPr>
                <w:rFonts w:ascii="Gill Sans MT" w:hAnsi="Gill Sans MT"/>
                <w:b w:val="0"/>
                <w:sz w:val="26"/>
                <w:szCs w:val="26"/>
              </w:rPr>
              <w:t xml:space="preserve"> before entering your room for unexpected repairs. We reserve the right to enter the property to make </w:t>
            </w:r>
            <w:r w:rsidR="00286900">
              <w:rPr>
                <w:rFonts w:ascii="Gill Sans MT" w:hAnsi="Gill Sans MT"/>
                <w:b w:val="0"/>
                <w:sz w:val="26"/>
                <w:szCs w:val="26"/>
              </w:rPr>
              <w:t xml:space="preserve">emergency </w:t>
            </w:r>
            <w:r w:rsidRPr="00816F1C">
              <w:rPr>
                <w:rFonts w:ascii="Gill Sans MT" w:hAnsi="Gill Sans MT"/>
                <w:b w:val="0"/>
                <w:sz w:val="26"/>
                <w:szCs w:val="26"/>
              </w:rPr>
              <w:t>repairs and will give notice whenever possible. No notice will be given if you have reported a maintenance issue.</w:t>
            </w:r>
          </w:p>
        </w:tc>
      </w:tr>
      <w:tr w:rsidR="00C133CF" w:rsidRPr="00816F1C" w14:paraId="30EADD02" w14:textId="77777777" w:rsidTr="00B83FAD">
        <w:tc>
          <w:tcPr>
            <w:cnfStyle w:val="001000000000" w:firstRow="0" w:lastRow="0" w:firstColumn="1" w:lastColumn="0" w:oddVBand="0" w:evenVBand="0" w:oddHBand="0" w:evenHBand="0" w:firstRowFirstColumn="0" w:firstRowLastColumn="0" w:lastRowFirstColumn="0" w:lastRowLastColumn="0"/>
            <w:tcW w:w="10206" w:type="dxa"/>
            <w:shd w:val="clear" w:color="auto" w:fill="FCEDE9" w:themeFill="accent4" w:themeFillTint="33"/>
          </w:tcPr>
          <w:p w14:paraId="287F263E" w14:textId="77777777" w:rsidR="00C133CF" w:rsidRPr="00816F1C" w:rsidRDefault="00C133CF" w:rsidP="00D96011">
            <w:pPr>
              <w:numPr>
                <w:ilvl w:val="0"/>
                <w:numId w:val="17"/>
              </w:numPr>
              <w:jc w:val="both"/>
              <w:rPr>
                <w:rFonts w:ascii="Gill Sans MT" w:hAnsi="Gill Sans MT"/>
                <w:b w:val="0"/>
                <w:sz w:val="26"/>
                <w:szCs w:val="26"/>
              </w:rPr>
            </w:pPr>
            <w:r w:rsidRPr="00816F1C">
              <w:rPr>
                <w:rFonts w:ascii="Gill Sans MT" w:hAnsi="Gill Sans MT"/>
                <w:b w:val="0"/>
                <w:sz w:val="26"/>
                <w:szCs w:val="26"/>
              </w:rPr>
              <w:t xml:space="preserve">People entering your room (for reasons as detailed above) can include: Cleaners, Maintenance Staff, </w:t>
            </w:r>
            <w:r w:rsidR="004A2435">
              <w:rPr>
                <w:rFonts w:ascii="Gill Sans MT" w:hAnsi="Gill Sans MT"/>
                <w:b w:val="0"/>
                <w:sz w:val="26"/>
                <w:szCs w:val="26"/>
              </w:rPr>
              <w:t>Accommodation Officer</w:t>
            </w:r>
            <w:r w:rsidRPr="00816F1C">
              <w:rPr>
                <w:rFonts w:ascii="Gill Sans MT" w:hAnsi="Gill Sans MT"/>
                <w:b w:val="0"/>
                <w:sz w:val="26"/>
                <w:szCs w:val="26"/>
              </w:rPr>
              <w:t xml:space="preserve">, </w:t>
            </w:r>
            <w:r w:rsidR="004A2435">
              <w:rPr>
                <w:rFonts w:ascii="Gill Sans MT" w:hAnsi="Gill Sans MT"/>
                <w:b w:val="0"/>
                <w:sz w:val="26"/>
                <w:szCs w:val="26"/>
              </w:rPr>
              <w:t xml:space="preserve">Estates </w:t>
            </w:r>
            <w:r w:rsidR="00D96011">
              <w:rPr>
                <w:rFonts w:ascii="Gill Sans MT" w:hAnsi="Gill Sans MT"/>
                <w:b w:val="0"/>
                <w:sz w:val="26"/>
                <w:szCs w:val="26"/>
              </w:rPr>
              <w:t>M</w:t>
            </w:r>
            <w:r w:rsidR="004A2435">
              <w:rPr>
                <w:rFonts w:ascii="Gill Sans MT" w:hAnsi="Gill Sans MT"/>
                <w:b w:val="0"/>
                <w:sz w:val="26"/>
                <w:szCs w:val="26"/>
              </w:rPr>
              <w:t>anager</w:t>
            </w:r>
            <w:r w:rsidRPr="00816F1C">
              <w:rPr>
                <w:rFonts w:ascii="Gill Sans MT" w:hAnsi="Gill Sans MT"/>
                <w:b w:val="0"/>
                <w:sz w:val="26"/>
                <w:szCs w:val="26"/>
              </w:rPr>
              <w:t xml:space="preserve">, </w:t>
            </w:r>
            <w:r w:rsidR="0042412B" w:rsidRPr="00816F1C">
              <w:rPr>
                <w:rFonts w:ascii="Gill Sans MT" w:hAnsi="Gill Sans MT"/>
                <w:b w:val="0"/>
                <w:sz w:val="26"/>
                <w:szCs w:val="26"/>
              </w:rPr>
              <w:t>Domestic</w:t>
            </w:r>
            <w:r w:rsidRPr="00816F1C">
              <w:rPr>
                <w:rFonts w:ascii="Gill Sans MT" w:hAnsi="Gill Sans MT"/>
                <w:b w:val="0"/>
                <w:sz w:val="26"/>
                <w:szCs w:val="26"/>
              </w:rPr>
              <w:t xml:space="preserve"> Bursar, Bursar, Porter. All contractors entering your accommodation will carry ID issued from the Lodge and official company ID if available.</w:t>
            </w:r>
          </w:p>
        </w:tc>
      </w:tr>
      <w:tr w:rsidR="00C133CF" w:rsidRPr="00816F1C" w14:paraId="133A9E0F" w14:textId="77777777" w:rsidTr="00B83FAD">
        <w:tc>
          <w:tcPr>
            <w:cnfStyle w:val="001000000000" w:firstRow="0" w:lastRow="0" w:firstColumn="1" w:lastColumn="0" w:oddVBand="0" w:evenVBand="0" w:oddHBand="0" w:evenHBand="0" w:firstRowFirstColumn="0" w:firstRowLastColumn="0" w:lastRowFirstColumn="0" w:lastRowLastColumn="0"/>
            <w:tcW w:w="10206" w:type="dxa"/>
            <w:shd w:val="clear" w:color="auto" w:fill="FCEDE9" w:themeFill="accent4" w:themeFillTint="33"/>
          </w:tcPr>
          <w:p w14:paraId="3D2D7051" w14:textId="77777777" w:rsidR="00C133CF" w:rsidRPr="00816F1C" w:rsidRDefault="00C133CF" w:rsidP="0026262E">
            <w:pPr>
              <w:numPr>
                <w:ilvl w:val="0"/>
                <w:numId w:val="17"/>
              </w:numPr>
              <w:jc w:val="both"/>
              <w:rPr>
                <w:rFonts w:ascii="Gill Sans MT" w:hAnsi="Gill Sans MT"/>
                <w:b w:val="0"/>
                <w:sz w:val="26"/>
                <w:szCs w:val="26"/>
              </w:rPr>
            </w:pPr>
            <w:r w:rsidRPr="00816F1C">
              <w:rPr>
                <w:rFonts w:ascii="Gill Sans MT" w:hAnsi="Gill Sans MT"/>
                <w:b w:val="0"/>
                <w:sz w:val="26"/>
                <w:szCs w:val="26"/>
              </w:rPr>
              <w:t>Endeavour to fix any maintenance issue as quickly as possible. Issues will be responded to within 48 hours Mon-Fri during term time and rectified as soon as possible.</w:t>
            </w:r>
          </w:p>
        </w:tc>
      </w:tr>
    </w:tbl>
    <w:p w14:paraId="4ACE55A1" w14:textId="77777777" w:rsidR="00E4323A" w:rsidRPr="00816F1C" w:rsidRDefault="00E4323A" w:rsidP="00062F8B">
      <w:pPr>
        <w:rPr>
          <w:rFonts w:ascii="Gill Sans MT" w:hAnsi="Gill Sans MT"/>
          <w:szCs w:val="27"/>
          <w:lang w:val="en"/>
        </w:rPr>
      </w:pPr>
    </w:p>
    <w:p w14:paraId="68B7D375" w14:textId="77777777" w:rsidR="00062F8B" w:rsidRPr="00816F1C" w:rsidRDefault="00062F8B" w:rsidP="00062F8B">
      <w:pPr>
        <w:rPr>
          <w:rFonts w:ascii="Gill Sans MT" w:hAnsi="Gill Sans MT"/>
          <w:szCs w:val="27"/>
          <w:lang w:val="en"/>
        </w:rPr>
      </w:pPr>
      <w:r w:rsidRPr="00816F1C">
        <w:rPr>
          <w:rFonts w:ascii="Gill Sans MT" w:hAnsi="Gill Sans MT"/>
          <w:noProof/>
          <w:szCs w:val="27"/>
          <w:lang w:eastAsia="en-GB"/>
        </w:rPr>
        <w:drawing>
          <wp:anchor distT="0" distB="0" distL="114300" distR="114300" simplePos="0" relativeHeight="251659264" behindDoc="1" locked="0" layoutInCell="1" allowOverlap="1" wp14:anchorId="67A74843" wp14:editId="178C1AA5">
            <wp:simplePos x="0" y="0"/>
            <wp:positionH relativeFrom="column">
              <wp:posOffset>60960</wp:posOffset>
            </wp:positionH>
            <wp:positionV relativeFrom="paragraph">
              <wp:posOffset>108585</wp:posOffset>
            </wp:positionV>
            <wp:extent cx="1622425" cy="9620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CLogoNoStrap1552_920.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622425" cy="962025"/>
                    </a:xfrm>
                    <a:prstGeom prst="rect">
                      <a:avLst/>
                    </a:prstGeom>
                  </pic:spPr>
                </pic:pic>
              </a:graphicData>
            </a:graphic>
            <wp14:sizeRelH relativeFrom="page">
              <wp14:pctWidth>0</wp14:pctWidth>
            </wp14:sizeRelH>
            <wp14:sizeRelV relativeFrom="page">
              <wp14:pctHeight>0</wp14:pctHeight>
            </wp14:sizeRelV>
          </wp:anchor>
        </w:drawing>
      </w:r>
    </w:p>
    <w:p w14:paraId="6F3824C4" w14:textId="77777777" w:rsidR="00062F8B" w:rsidRPr="00816F1C" w:rsidRDefault="00062F8B" w:rsidP="00062F8B">
      <w:pPr>
        <w:rPr>
          <w:rFonts w:ascii="Gill Sans MT" w:hAnsi="Gill Sans MT"/>
          <w:szCs w:val="27"/>
          <w:lang w:val="en"/>
        </w:rPr>
      </w:pPr>
      <w:r w:rsidRPr="00816F1C">
        <w:rPr>
          <w:rFonts w:ascii="Gill Sans MT" w:hAnsi="Gill Sans MT"/>
          <w:noProof/>
          <w:szCs w:val="27"/>
          <w:lang w:eastAsia="en-GB"/>
        </w:rPr>
        <mc:AlternateContent>
          <mc:Choice Requires="wps">
            <w:drawing>
              <wp:anchor distT="45720" distB="45720" distL="114300" distR="114300" simplePos="0" relativeHeight="251657216" behindDoc="1" locked="0" layoutInCell="1" allowOverlap="1" wp14:anchorId="74E6D96C" wp14:editId="572FE7E3">
                <wp:simplePos x="0" y="0"/>
                <wp:positionH relativeFrom="column">
                  <wp:posOffset>1899285</wp:posOffset>
                </wp:positionH>
                <wp:positionV relativeFrom="paragraph">
                  <wp:posOffset>1905</wp:posOffset>
                </wp:positionV>
                <wp:extent cx="4105275" cy="809625"/>
                <wp:effectExtent l="0" t="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809625"/>
                        </a:xfrm>
                        <a:prstGeom prst="rect">
                          <a:avLst/>
                        </a:prstGeom>
                        <a:solidFill>
                          <a:srgbClr val="FFFFFF"/>
                        </a:solidFill>
                        <a:ln w="9525">
                          <a:solidFill>
                            <a:srgbClr val="000000"/>
                          </a:solidFill>
                          <a:miter lim="800000"/>
                          <a:headEnd/>
                          <a:tailEnd/>
                        </a:ln>
                      </wps:spPr>
                      <wps:txbx>
                        <w:txbxContent>
                          <w:p w14:paraId="1213E431" w14:textId="77777777" w:rsidR="00DF1EC6" w:rsidRDefault="00DF1EC6">
                            <w:pPr>
                              <w:rPr>
                                <w:szCs w:val="27"/>
                                <w:lang w:val="en"/>
                              </w:rPr>
                            </w:pPr>
                            <w:r w:rsidRPr="00E4323A">
                              <w:rPr>
                                <w:szCs w:val="27"/>
                                <w:lang w:val="en"/>
                              </w:rPr>
                              <w:t xml:space="preserve">The College adheres to the Student Accommodation Code. </w:t>
                            </w:r>
                          </w:p>
                          <w:p w14:paraId="2025D949" w14:textId="77777777" w:rsidR="00DF1EC6" w:rsidRDefault="00DF1EC6">
                            <w:r w:rsidRPr="00E4323A">
                              <w:rPr>
                                <w:szCs w:val="27"/>
                                <w:lang w:val="en"/>
                              </w:rPr>
                              <w:t xml:space="preserve">The Code protects students' rights to safe, good quality accommodation, and more information can be found </w:t>
                            </w:r>
                            <w:r>
                              <w:rPr>
                                <w:szCs w:val="27"/>
                                <w:lang w:val="en"/>
                              </w:rPr>
                              <w:t xml:space="preserve">at </w:t>
                            </w:r>
                            <w:hyperlink r:id="rId31" w:history="1">
                              <w:r w:rsidRPr="00674E9E">
                                <w:rPr>
                                  <w:rStyle w:val="Hyperlink"/>
                                  <w:szCs w:val="27"/>
                                  <w:lang w:val="en"/>
                                </w:rPr>
                                <w:t>http://www.thesac.org.uk</w:t>
                              </w:r>
                            </w:hyperlink>
                            <w:r>
                              <w:rPr>
                                <w:rStyle w:val="Hyperlink"/>
                                <w:szCs w:val="27"/>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C775F3" id="_x0000_t202" coordsize="21600,21600" o:spt="202" path="m,l,21600r21600,l21600,xe">
                <v:stroke joinstyle="miter"/>
                <v:path gradientshapeok="t" o:connecttype="rect"/>
              </v:shapetype>
              <v:shape id="Text Box 2" o:spid="_x0000_s1026" type="#_x0000_t202" style="position:absolute;margin-left:149.55pt;margin-top:.15pt;width:323.25pt;height:6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">
                <v:textbox>
                  <w:txbxContent>
                    <w:p w:rsidR="00DF1EC6" w:rsidRDefault="00DF1EC6">
                      <w:pPr>
                        <w:rPr>
                          <w:szCs w:val="27"/>
                          <w:lang w:val="en"/>
                        </w:rPr>
                      </w:pPr>
                      <w:r w:rsidRPr="00E4323A">
                        <w:rPr>
                          <w:szCs w:val="27"/>
                          <w:lang w:val="en"/>
                        </w:rPr>
                        <w:t xml:space="preserve">The College adheres to the Student Accommodation Code. </w:t>
                      </w:r>
                    </w:p>
                    <w:p w:rsidR="00DF1EC6" w:rsidRDefault="00DF1EC6">
                      <w:r w:rsidRPr="00E4323A">
                        <w:rPr>
                          <w:szCs w:val="27"/>
                          <w:lang w:val="en"/>
                        </w:rPr>
                        <w:t xml:space="preserve">The Code protects students' rights to safe, good quality accommodation, and more information can be found </w:t>
                      </w:r>
                      <w:r>
                        <w:rPr>
                          <w:szCs w:val="27"/>
                          <w:lang w:val="en"/>
                        </w:rPr>
                        <w:t xml:space="preserve">at </w:t>
                      </w:r>
                      <w:hyperlink r:id="rId32" w:history="1">
                        <w:r w:rsidRPr="00674E9E">
                          <w:rPr>
                            <w:rStyle w:val="Hyperlink"/>
                            <w:szCs w:val="27"/>
                            <w:lang w:val="en"/>
                          </w:rPr>
                          <w:t>http://www.thesac.org.uk</w:t>
                        </w:r>
                      </w:hyperlink>
                      <w:r>
                        <w:rPr>
                          <w:rStyle w:val="Hyperlink"/>
                          <w:szCs w:val="27"/>
                          <w:lang w:val="en"/>
                        </w:rPr>
                        <w:t>.</w:t>
                      </w:r>
                    </w:p>
                  </w:txbxContent>
                </v:textbox>
              </v:shape>
            </w:pict>
          </mc:Fallback>
        </mc:AlternateContent>
      </w:r>
    </w:p>
    <w:p w14:paraId="57E7574E" w14:textId="77777777" w:rsidR="00D079C5" w:rsidRPr="00816F1C" w:rsidRDefault="00D079C5" w:rsidP="00816F1C">
      <w:pPr>
        <w:pStyle w:val="Heading1"/>
      </w:pPr>
      <w:bookmarkStart w:id="59" w:name="_Toc299703628"/>
      <w:bookmarkStart w:id="60" w:name="_Toc301966252"/>
      <w:bookmarkStart w:id="61" w:name="_Toc391304686"/>
    </w:p>
    <w:p w14:paraId="610D3EF3" w14:textId="77777777" w:rsidR="00B7476B" w:rsidRPr="00816F1C" w:rsidRDefault="00B7476B" w:rsidP="00816F1C">
      <w:pPr>
        <w:pStyle w:val="Heading1"/>
      </w:pPr>
      <w:bookmarkStart w:id="62" w:name="_Toc524188851"/>
      <w:r w:rsidRPr="00816F1C">
        <w:t>Other</w:t>
      </w:r>
      <w:r w:rsidR="00615A64" w:rsidRPr="00816F1C">
        <w:t xml:space="preserve"> Useful</w:t>
      </w:r>
      <w:r w:rsidRPr="00816F1C">
        <w:t xml:space="preserve"> Information</w:t>
      </w:r>
      <w:bookmarkEnd w:id="59"/>
      <w:bookmarkEnd w:id="60"/>
      <w:bookmarkEnd w:id="61"/>
      <w:bookmarkEnd w:id="62"/>
    </w:p>
    <w:p w14:paraId="5434D488" w14:textId="77777777" w:rsidR="00B7476B" w:rsidRPr="00816F1C" w:rsidRDefault="00B7476B" w:rsidP="00B7476B">
      <w:pPr>
        <w:jc w:val="both"/>
        <w:rPr>
          <w:rFonts w:ascii="Gill Sans MT" w:hAnsi="Gill Sans MT"/>
          <w:sz w:val="27"/>
          <w:szCs w:val="27"/>
        </w:rPr>
      </w:pPr>
    </w:p>
    <w:p w14:paraId="09CA4099" w14:textId="77777777" w:rsidR="00B7476B" w:rsidRPr="00816F1C" w:rsidRDefault="00B7476B" w:rsidP="00B7476B">
      <w:pPr>
        <w:jc w:val="both"/>
        <w:rPr>
          <w:rFonts w:ascii="Gill Sans MT" w:hAnsi="Gill Sans MT"/>
          <w:sz w:val="27"/>
          <w:szCs w:val="27"/>
        </w:rPr>
      </w:pPr>
    </w:p>
    <w:p w14:paraId="2F1CE33B" w14:textId="77777777" w:rsidR="007223D5" w:rsidRPr="00816F1C" w:rsidRDefault="007223D5" w:rsidP="00B7476B">
      <w:pPr>
        <w:jc w:val="both"/>
        <w:rPr>
          <w:rFonts w:ascii="Gill Sans MT" w:hAnsi="Gill Sans MT"/>
          <w:sz w:val="27"/>
          <w:szCs w:val="27"/>
        </w:rPr>
      </w:pPr>
    </w:p>
    <w:p w14:paraId="02462A60" w14:textId="77777777" w:rsidR="007223D5" w:rsidRPr="00816F1C" w:rsidRDefault="007223D5" w:rsidP="007223D5">
      <w:pPr>
        <w:pStyle w:val="Subtitle"/>
        <w:rPr>
          <w:rFonts w:ascii="Gill Sans MT" w:hAnsi="Gill Sans MT"/>
          <w:color w:val="auto"/>
          <w:szCs w:val="27"/>
        </w:rPr>
      </w:pPr>
      <w:bookmarkStart w:id="63" w:name="_Toc524188852"/>
      <w:r w:rsidRPr="00816F1C">
        <w:rPr>
          <w:rFonts w:ascii="Gill Sans MT" w:hAnsi="Gill Sans MT"/>
          <w:color w:val="auto"/>
          <w:szCs w:val="27"/>
        </w:rPr>
        <w:t>Bed Linen</w:t>
      </w:r>
      <w:bookmarkEnd w:id="63"/>
    </w:p>
    <w:p w14:paraId="58D4537B" w14:textId="77777777" w:rsidR="007223D5" w:rsidRPr="00816F1C" w:rsidRDefault="007223D5" w:rsidP="00B7476B">
      <w:pPr>
        <w:jc w:val="both"/>
        <w:rPr>
          <w:rFonts w:ascii="Gill Sans MT" w:hAnsi="Gill Sans MT"/>
          <w:sz w:val="27"/>
          <w:szCs w:val="27"/>
        </w:rPr>
      </w:pPr>
    </w:p>
    <w:p w14:paraId="64936EC6" w14:textId="77777777" w:rsidR="007223D5" w:rsidRPr="00816F1C" w:rsidRDefault="007223D5" w:rsidP="00B7476B">
      <w:pPr>
        <w:jc w:val="both"/>
        <w:rPr>
          <w:rFonts w:ascii="Gill Sans MT" w:hAnsi="Gill Sans MT"/>
          <w:sz w:val="27"/>
          <w:szCs w:val="27"/>
        </w:rPr>
      </w:pPr>
      <w:r w:rsidRPr="00816F1C">
        <w:rPr>
          <w:rFonts w:ascii="Gill Sans MT" w:hAnsi="Gill Sans MT"/>
          <w:sz w:val="27"/>
          <w:szCs w:val="27"/>
        </w:rPr>
        <w:t>If you purchased a bedding pack from the college, this will have been put in your room ready for your arrival. It is now yours and as such you are expected to take all of these items with you when you vacate your accommodation at the end of the tenancy.</w:t>
      </w:r>
    </w:p>
    <w:p w14:paraId="070D91A7" w14:textId="77777777" w:rsidR="007223D5" w:rsidRPr="00816F1C" w:rsidRDefault="007223D5" w:rsidP="00B7476B">
      <w:pPr>
        <w:jc w:val="both"/>
        <w:rPr>
          <w:rFonts w:ascii="Gill Sans MT" w:hAnsi="Gill Sans MT"/>
          <w:sz w:val="27"/>
          <w:szCs w:val="27"/>
        </w:rPr>
      </w:pPr>
    </w:p>
    <w:p w14:paraId="2E99607A" w14:textId="77777777" w:rsidR="00B7476B" w:rsidRPr="00816F1C" w:rsidRDefault="00B7476B" w:rsidP="00B7476B">
      <w:pPr>
        <w:pStyle w:val="Subtitle"/>
        <w:rPr>
          <w:rFonts w:ascii="Gill Sans MT" w:hAnsi="Gill Sans MT"/>
          <w:color w:val="auto"/>
          <w:szCs w:val="27"/>
        </w:rPr>
      </w:pPr>
      <w:bookmarkStart w:id="64" w:name="_Toc272226705"/>
      <w:bookmarkStart w:id="65" w:name="_Toc299703629"/>
      <w:bookmarkStart w:id="66" w:name="_Toc301966253"/>
      <w:bookmarkStart w:id="67" w:name="_Toc391304687"/>
      <w:bookmarkStart w:id="68" w:name="_Toc524188853"/>
      <w:r w:rsidRPr="00816F1C">
        <w:rPr>
          <w:rFonts w:ascii="Gill Sans MT" w:hAnsi="Gill Sans MT"/>
          <w:color w:val="auto"/>
          <w:szCs w:val="27"/>
        </w:rPr>
        <w:t>Heating</w:t>
      </w:r>
      <w:bookmarkEnd w:id="64"/>
      <w:bookmarkEnd w:id="65"/>
      <w:bookmarkEnd w:id="66"/>
      <w:bookmarkEnd w:id="67"/>
      <w:bookmarkEnd w:id="68"/>
    </w:p>
    <w:p w14:paraId="4D16F39F" w14:textId="77777777" w:rsidR="00B7476B" w:rsidRPr="00816F1C" w:rsidRDefault="00B7476B" w:rsidP="00B7476B">
      <w:pPr>
        <w:jc w:val="center"/>
        <w:rPr>
          <w:rFonts w:ascii="Gill Sans MT" w:hAnsi="Gill Sans MT"/>
          <w:b/>
          <w:sz w:val="27"/>
          <w:szCs w:val="27"/>
          <w:u w:val="single"/>
        </w:rPr>
      </w:pPr>
    </w:p>
    <w:p w14:paraId="048D09A9" w14:textId="77777777" w:rsidR="00B7476B" w:rsidRPr="00816F1C" w:rsidRDefault="00B7476B" w:rsidP="00B7476B">
      <w:pPr>
        <w:jc w:val="both"/>
        <w:rPr>
          <w:rFonts w:ascii="Gill Sans MT" w:hAnsi="Gill Sans MT"/>
          <w:sz w:val="26"/>
          <w:szCs w:val="26"/>
        </w:rPr>
      </w:pPr>
      <w:r w:rsidRPr="00816F1C">
        <w:rPr>
          <w:rFonts w:ascii="Gill Sans MT" w:hAnsi="Gill Sans MT"/>
          <w:sz w:val="26"/>
          <w:szCs w:val="26"/>
        </w:rPr>
        <w:t xml:space="preserve">The heating is usually switched on during October. You can adjust the heater in your room to change the temperature to suit. </w:t>
      </w:r>
    </w:p>
    <w:p w14:paraId="31B84547" w14:textId="77777777" w:rsidR="00B7476B" w:rsidRPr="00816F1C" w:rsidRDefault="00B7476B" w:rsidP="00B7476B">
      <w:pPr>
        <w:jc w:val="both"/>
        <w:rPr>
          <w:rFonts w:ascii="Gill Sans MT" w:hAnsi="Gill Sans MT"/>
          <w:sz w:val="26"/>
          <w:szCs w:val="26"/>
        </w:rPr>
      </w:pPr>
    </w:p>
    <w:p w14:paraId="05468711" w14:textId="77777777" w:rsidR="00B7476B" w:rsidRPr="00816F1C" w:rsidRDefault="00062F8B" w:rsidP="00B7476B">
      <w:pPr>
        <w:jc w:val="both"/>
        <w:rPr>
          <w:rFonts w:ascii="Gill Sans MT" w:hAnsi="Gill Sans MT"/>
          <w:sz w:val="26"/>
          <w:szCs w:val="26"/>
        </w:rPr>
      </w:pPr>
      <w:r w:rsidRPr="00816F1C">
        <w:rPr>
          <w:rFonts w:ascii="Gill Sans MT" w:hAnsi="Gill Sans MT"/>
          <w:b/>
          <w:color w:val="7030A0"/>
          <w:sz w:val="26"/>
          <w:szCs w:val="26"/>
        </w:rPr>
        <w:t>South Wing/</w:t>
      </w:r>
      <w:r w:rsidR="00B7476B" w:rsidRPr="00816F1C">
        <w:rPr>
          <w:rFonts w:ascii="Gill Sans MT" w:hAnsi="Gill Sans MT"/>
          <w:b/>
          <w:color w:val="7030A0"/>
          <w:sz w:val="26"/>
          <w:szCs w:val="26"/>
        </w:rPr>
        <w:t xml:space="preserve"> Houses</w:t>
      </w:r>
      <w:r w:rsidR="00B7476B" w:rsidRPr="00816F1C">
        <w:rPr>
          <w:rFonts w:ascii="Gill Sans MT" w:hAnsi="Gill Sans MT"/>
          <w:sz w:val="26"/>
          <w:szCs w:val="26"/>
        </w:rPr>
        <w:t>: Turn the thermostatic control on the radiator.</w:t>
      </w:r>
    </w:p>
    <w:p w14:paraId="7DB85B95" w14:textId="77777777" w:rsidR="00B7476B" w:rsidRPr="00816F1C" w:rsidRDefault="00B7476B" w:rsidP="00B7476B">
      <w:pPr>
        <w:jc w:val="both"/>
        <w:rPr>
          <w:rFonts w:ascii="Gill Sans MT" w:hAnsi="Gill Sans MT"/>
          <w:sz w:val="26"/>
          <w:szCs w:val="26"/>
        </w:rPr>
      </w:pPr>
      <w:r w:rsidRPr="00816F1C">
        <w:rPr>
          <w:rFonts w:ascii="Gill Sans MT" w:hAnsi="Gill Sans MT"/>
          <w:b/>
          <w:color w:val="7030A0"/>
          <w:sz w:val="26"/>
          <w:szCs w:val="26"/>
        </w:rPr>
        <w:t>St Cross Annexe</w:t>
      </w:r>
      <w:r w:rsidRPr="00816F1C">
        <w:rPr>
          <w:rFonts w:ascii="Gill Sans MT" w:hAnsi="Gill Sans MT"/>
          <w:sz w:val="26"/>
          <w:szCs w:val="26"/>
        </w:rPr>
        <w:t>: you can switch the heater on or off by the switch on the wall, you can adjust the temperature by moving the slider across.</w:t>
      </w:r>
    </w:p>
    <w:p w14:paraId="249E5D1D" w14:textId="77777777" w:rsidR="00B7476B" w:rsidRDefault="00B7476B" w:rsidP="00B7476B">
      <w:pPr>
        <w:jc w:val="both"/>
        <w:rPr>
          <w:rFonts w:ascii="Gill Sans MT" w:hAnsi="Gill Sans MT"/>
          <w:sz w:val="26"/>
          <w:szCs w:val="26"/>
        </w:rPr>
      </w:pPr>
      <w:r w:rsidRPr="00816F1C">
        <w:rPr>
          <w:rFonts w:ascii="Gill Sans MT" w:hAnsi="Gill Sans MT"/>
          <w:b/>
          <w:color w:val="7030A0"/>
          <w:sz w:val="26"/>
          <w:szCs w:val="26"/>
        </w:rPr>
        <w:t>Stonemason House</w:t>
      </w:r>
      <w:r w:rsidRPr="00816F1C">
        <w:rPr>
          <w:rFonts w:ascii="Gill Sans MT" w:hAnsi="Gill Sans MT"/>
          <w:sz w:val="26"/>
          <w:szCs w:val="26"/>
        </w:rPr>
        <w:t xml:space="preserve">: Under floor heating controlled in rooms by a thermostat. It works best when kept at a constant temperature and can take a while to re-heat </w:t>
      </w:r>
      <w:r w:rsidR="0042412B" w:rsidRPr="00816F1C">
        <w:rPr>
          <w:rFonts w:ascii="Gill Sans MT" w:hAnsi="Gill Sans MT"/>
          <w:sz w:val="26"/>
          <w:szCs w:val="26"/>
        </w:rPr>
        <w:t>if</w:t>
      </w:r>
      <w:r w:rsidRPr="00816F1C">
        <w:rPr>
          <w:rFonts w:ascii="Gill Sans MT" w:hAnsi="Gill Sans MT"/>
          <w:sz w:val="26"/>
          <w:szCs w:val="26"/>
        </w:rPr>
        <w:t xml:space="preserve"> switched off.</w:t>
      </w:r>
    </w:p>
    <w:p w14:paraId="6A66F048" w14:textId="77777777" w:rsidR="00286900" w:rsidRPr="00816F1C" w:rsidRDefault="00286900" w:rsidP="00B7476B">
      <w:pPr>
        <w:jc w:val="both"/>
        <w:rPr>
          <w:rFonts w:ascii="Gill Sans MT" w:hAnsi="Gill Sans MT"/>
          <w:sz w:val="26"/>
          <w:szCs w:val="26"/>
        </w:rPr>
      </w:pPr>
      <w:r>
        <w:rPr>
          <w:rFonts w:ascii="Gill Sans MT" w:hAnsi="Gill Sans MT"/>
          <w:b/>
          <w:color w:val="7030A0"/>
          <w:sz w:val="26"/>
          <w:szCs w:val="26"/>
        </w:rPr>
        <w:t xml:space="preserve">West Wing: </w:t>
      </w:r>
      <w:r w:rsidRPr="00816F1C">
        <w:rPr>
          <w:rFonts w:ascii="Gill Sans MT" w:hAnsi="Gill Sans MT"/>
          <w:sz w:val="26"/>
          <w:szCs w:val="26"/>
        </w:rPr>
        <w:t>Under floor heating</w:t>
      </w:r>
      <w:r>
        <w:rPr>
          <w:rFonts w:ascii="Gill Sans MT" w:hAnsi="Gill Sans MT"/>
          <w:sz w:val="26"/>
          <w:szCs w:val="26"/>
        </w:rPr>
        <w:t>-no user controls.</w:t>
      </w:r>
    </w:p>
    <w:p w14:paraId="0A1CF6B1" w14:textId="77777777" w:rsidR="00B7476B" w:rsidRPr="00816F1C" w:rsidRDefault="00B7476B" w:rsidP="00B7476B">
      <w:pPr>
        <w:pStyle w:val="Subtitle"/>
        <w:rPr>
          <w:rFonts w:ascii="Gill Sans MT" w:hAnsi="Gill Sans MT"/>
          <w:color w:val="auto"/>
          <w:sz w:val="27"/>
          <w:szCs w:val="27"/>
        </w:rPr>
      </w:pPr>
      <w:bookmarkStart w:id="69" w:name="_Toc272226706"/>
    </w:p>
    <w:p w14:paraId="1430936F" w14:textId="77777777" w:rsidR="00B7476B" w:rsidRPr="00816F1C" w:rsidRDefault="00B7476B" w:rsidP="00B7476B">
      <w:pPr>
        <w:pStyle w:val="Subtitle"/>
        <w:rPr>
          <w:rFonts w:ascii="Gill Sans MT" w:hAnsi="Gill Sans MT"/>
          <w:color w:val="auto"/>
          <w:szCs w:val="27"/>
        </w:rPr>
      </w:pPr>
      <w:bookmarkStart w:id="70" w:name="_Toc299703630"/>
      <w:bookmarkStart w:id="71" w:name="_Toc301966254"/>
      <w:bookmarkStart w:id="72" w:name="_Toc391304688"/>
      <w:bookmarkStart w:id="73" w:name="_Toc524188854"/>
      <w:r w:rsidRPr="00816F1C">
        <w:rPr>
          <w:rFonts w:ascii="Gill Sans MT" w:hAnsi="Gill Sans MT"/>
          <w:color w:val="auto"/>
          <w:szCs w:val="27"/>
        </w:rPr>
        <w:t>Hot Water</w:t>
      </w:r>
      <w:bookmarkEnd w:id="69"/>
      <w:bookmarkEnd w:id="70"/>
      <w:bookmarkEnd w:id="71"/>
      <w:bookmarkEnd w:id="72"/>
      <w:bookmarkEnd w:id="73"/>
    </w:p>
    <w:p w14:paraId="2694C678" w14:textId="77777777" w:rsidR="00B7476B" w:rsidRPr="00816F1C" w:rsidRDefault="00B7476B" w:rsidP="00B7476B">
      <w:pPr>
        <w:jc w:val="both"/>
        <w:rPr>
          <w:rFonts w:ascii="Gill Sans MT" w:hAnsi="Gill Sans MT"/>
          <w:sz w:val="27"/>
          <w:szCs w:val="27"/>
        </w:rPr>
      </w:pPr>
      <w:r w:rsidRPr="00816F1C">
        <w:rPr>
          <w:rFonts w:ascii="Gill Sans MT" w:hAnsi="Gill Sans MT"/>
          <w:sz w:val="27"/>
          <w:szCs w:val="27"/>
        </w:rPr>
        <w:t xml:space="preserve"> </w:t>
      </w:r>
    </w:p>
    <w:p w14:paraId="348EA576" w14:textId="77777777" w:rsidR="00B7476B" w:rsidRPr="00816F1C" w:rsidRDefault="00B7476B" w:rsidP="00B7476B">
      <w:pPr>
        <w:jc w:val="both"/>
        <w:rPr>
          <w:rFonts w:ascii="Gill Sans MT" w:hAnsi="Gill Sans MT"/>
          <w:sz w:val="26"/>
          <w:szCs w:val="26"/>
        </w:rPr>
      </w:pPr>
      <w:r w:rsidRPr="00816F1C">
        <w:rPr>
          <w:rFonts w:ascii="Gill Sans MT" w:hAnsi="Gill Sans MT"/>
          <w:sz w:val="26"/>
          <w:szCs w:val="26"/>
        </w:rPr>
        <w:t>Please note that during times of heavy usage, the hot water tank may run out of hot water. It will then take a while for the tank to refill and the water to re-heat. Please allow time for this to happen. The College (by recommendation from Clearwater) ensures that hot water temperatures reach a minimum of 60 degrees for at least 1hour each day. Temperatures are checked once a month by specialist Contractors.</w:t>
      </w:r>
    </w:p>
    <w:p w14:paraId="5F6E7EBA" w14:textId="77777777" w:rsidR="00B7476B" w:rsidRPr="00816F1C" w:rsidRDefault="00B7476B" w:rsidP="00B7476B">
      <w:pPr>
        <w:jc w:val="both"/>
        <w:rPr>
          <w:rFonts w:ascii="Gill Sans MT" w:hAnsi="Gill Sans MT"/>
          <w:sz w:val="27"/>
          <w:szCs w:val="27"/>
        </w:rPr>
      </w:pPr>
    </w:p>
    <w:p w14:paraId="2D007DC3" w14:textId="77777777" w:rsidR="007223D5" w:rsidRPr="00816F1C" w:rsidRDefault="007223D5" w:rsidP="00B7476B">
      <w:pPr>
        <w:jc w:val="both"/>
        <w:rPr>
          <w:rFonts w:ascii="Gill Sans MT" w:hAnsi="Gill Sans MT"/>
          <w:sz w:val="27"/>
          <w:szCs w:val="27"/>
        </w:rPr>
      </w:pPr>
    </w:p>
    <w:p w14:paraId="06E573AA" w14:textId="77777777" w:rsidR="007223D5" w:rsidRPr="00816F1C" w:rsidRDefault="007223D5" w:rsidP="007223D5">
      <w:pPr>
        <w:pStyle w:val="Subtitle"/>
        <w:rPr>
          <w:rFonts w:ascii="Gill Sans MT" w:hAnsi="Gill Sans MT"/>
          <w:color w:val="auto"/>
          <w:szCs w:val="27"/>
        </w:rPr>
      </w:pPr>
      <w:bookmarkStart w:id="74" w:name="_Toc299703632"/>
      <w:bookmarkStart w:id="75" w:name="_Toc301966256"/>
      <w:bookmarkStart w:id="76" w:name="_Toc391304690"/>
      <w:bookmarkStart w:id="77" w:name="_Toc524188855"/>
      <w:bookmarkStart w:id="78" w:name="_Toc272226707"/>
      <w:bookmarkStart w:id="79" w:name="_Toc299703631"/>
      <w:bookmarkStart w:id="80" w:name="_Toc301966255"/>
      <w:r w:rsidRPr="00816F1C">
        <w:rPr>
          <w:rFonts w:ascii="Gill Sans MT" w:hAnsi="Gill Sans MT"/>
          <w:color w:val="auto"/>
          <w:szCs w:val="27"/>
        </w:rPr>
        <w:t>Insurance</w:t>
      </w:r>
      <w:bookmarkEnd w:id="74"/>
      <w:bookmarkEnd w:id="75"/>
      <w:bookmarkEnd w:id="76"/>
      <w:bookmarkEnd w:id="77"/>
    </w:p>
    <w:p w14:paraId="2B9301B9" w14:textId="77777777" w:rsidR="007223D5" w:rsidRPr="00816F1C" w:rsidRDefault="007223D5" w:rsidP="007223D5">
      <w:pPr>
        <w:jc w:val="both"/>
        <w:rPr>
          <w:rFonts w:ascii="Gill Sans MT" w:hAnsi="Gill Sans MT"/>
          <w:sz w:val="27"/>
          <w:szCs w:val="27"/>
        </w:rPr>
      </w:pPr>
    </w:p>
    <w:p w14:paraId="41B5DC31" w14:textId="77777777" w:rsidR="007223D5" w:rsidRPr="00816F1C" w:rsidRDefault="007223D5" w:rsidP="007223D5">
      <w:pPr>
        <w:jc w:val="both"/>
        <w:rPr>
          <w:rFonts w:ascii="Gill Sans MT" w:hAnsi="Gill Sans MT"/>
          <w:sz w:val="26"/>
          <w:szCs w:val="26"/>
        </w:rPr>
      </w:pPr>
      <w:r w:rsidRPr="00816F1C">
        <w:rPr>
          <w:rFonts w:ascii="Gill Sans MT" w:hAnsi="Gill Sans MT"/>
          <w:sz w:val="26"/>
          <w:szCs w:val="26"/>
        </w:rPr>
        <w:t>Please note the College insures the buildings and the College’s furniture etc in your room. You are responsible for the insurance of your belongings. To help with this you have already paid a small amount to have some insurance cover on your belongings in your room and you will be provided with your policy details separately. You may wish to extend your cover e.g for bicycles, laptops etc outside your accommodation, in which case please contact the Insurance provider</w:t>
      </w:r>
      <w:r w:rsidR="004130D4" w:rsidRPr="00816F1C">
        <w:rPr>
          <w:rFonts w:ascii="Gill Sans MT" w:hAnsi="Gill Sans MT"/>
          <w:sz w:val="26"/>
          <w:szCs w:val="26"/>
        </w:rPr>
        <w:t>:</w:t>
      </w:r>
    </w:p>
    <w:p w14:paraId="78CD104D" w14:textId="77777777" w:rsidR="004130D4" w:rsidRPr="00816F1C" w:rsidRDefault="00197917" w:rsidP="007223D5">
      <w:pPr>
        <w:jc w:val="both"/>
        <w:rPr>
          <w:rFonts w:ascii="Gill Sans MT" w:hAnsi="Gill Sans MT"/>
        </w:rPr>
      </w:pPr>
      <w:hyperlink r:id="rId33" w:history="1">
        <w:r w:rsidR="004130D4" w:rsidRPr="00816F1C">
          <w:rPr>
            <w:rStyle w:val="Hyperlink"/>
            <w:rFonts w:ascii="Gill Sans MT" w:hAnsi="Gill Sans MT"/>
          </w:rPr>
          <w:t>http://www.cover4insurance.com/st-cross-college</w:t>
        </w:r>
      </w:hyperlink>
    </w:p>
    <w:p w14:paraId="6DF74544" w14:textId="77777777" w:rsidR="007223D5" w:rsidRPr="00816F1C" w:rsidRDefault="007223D5">
      <w:pPr>
        <w:rPr>
          <w:rFonts w:ascii="Gill Sans MT" w:hAnsi="Gill Sans MT"/>
          <w:b/>
          <w:color w:val="7030A0"/>
          <w:sz w:val="27"/>
          <w:szCs w:val="27"/>
          <w:u w:val="single"/>
        </w:rPr>
      </w:pPr>
      <w:r w:rsidRPr="00816F1C">
        <w:rPr>
          <w:rFonts w:ascii="Gill Sans MT" w:hAnsi="Gill Sans MT"/>
          <w:sz w:val="27"/>
          <w:szCs w:val="27"/>
        </w:rPr>
        <w:br w:type="page"/>
      </w:r>
    </w:p>
    <w:p w14:paraId="4229461A" w14:textId="77777777" w:rsidR="007223D5" w:rsidRPr="00816F1C" w:rsidRDefault="007223D5" w:rsidP="007223D5">
      <w:pPr>
        <w:rPr>
          <w:rFonts w:ascii="Gill Sans MT" w:hAnsi="Gill Sans MT"/>
        </w:rPr>
      </w:pPr>
    </w:p>
    <w:p w14:paraId="44732BC9" w14:textId="77777777" w:rsidR="00B7476B" w:rsidRPr="00816F1C" w:rsidRDefault="00B7476B" w:rsidP="00B7476B">
      <w:pPr>
        <w:pStyle w:val="Subtitle"/>
        <w:rPr>
          <w:rFonts w:ascii="Gill Sans MT" w:hAnsi="Gill Sans MT"/>
          <w:color w:val="auto"/>
          <w:szCs w:val="27"/>
        </w:rPr>
      </w:pPr>
      <w:bookmarkStart w:id="81" w:name="_Toc391304689"/>
      <w:bookmarkStart w:id="82" w:name="_Toc524188856"/>
      <w:r w:rsidRPr="00816F1C">
        <w:rPr>
          <w:rFonts w:ascii="Gill Sans MT" w:hAnsi="Gill Sans MT"/>
          <w:color w:val="auto"/>
          <w:szCs w:val="27"/>
        </w:rPr>
        <w:t>Light Bulbs</w:t>
      </w:r>
      <w:bookmarkEnd w:id="78"/>
      <w:bookmarkEnd w:id="79"/>
      <w:bookmarkEnd w:id="80"/>
      <w:bookmarkEnd w:id="81"/>
      <w:bookmarkEnd w:id="82"/>
    </w:p>
    <w:p w14:paraId="11639DC8" w14:textId="77777777" w:rsidR="00B7476B" w:rsidRPr="00816F1C" w:rsidRDefault="00B7476B" w:rsidP="00B7476B">
      <w:pPr>
        <w:jc w:val="center"/>
        <w:rPr>
          <w:rFonts w:ascii="Gill Sans MT" w:hAnsi="Gill Sans MT"/>
          <w:b/>
          <w:sz w:val="27"/>
          <w:szCs w:val="27"/>
          <w:u w:val="single"/>
        </w:rPr>
      </w:pPr>
    </w:p>
    <w:p w14:paraId="35A8BA61" w14:textId="77777777" w:rsidR="00B7476B" w:rsidRPr="00816F1C" w:rsidRDefault="00B7476B" w:rsidP="00B7476B">
      <w:pPr>
        <w:rPr>
          <w:rFonts w:ascii="Gill Sans MT" w:hAnsi="Gill Sans MT"/>
          <w:sz w:val="26"/>
          <w:szCs w:val="26"/>
        </w:rPr>
      </w:pPr>
      <w:r w:rsidRPr="00816F1C">
        <w:rPr>
          <w:rFonts w:ascii="Gill Sans MT" w:hAnsi="Gill Sans MT"/>
          <w:sz w:val="26"/>
          <w:szCs w:val="26"/>
        </w:rPr>
        <w:t xml:space="preserve">The standard light bulbs fitted in the UK have bayonet caps (not Edison screws). The College supplies and fits all light bulbs in the accommodation. Please report fused light bulbs to </w:t>
      </w:r>
      <w:hyperlink r:id="rId34" w:history="1">
        <w:r w:rsidRPr="00816F1C">
          <w:rPr>
            <w:rStyle w:val="Hyperlink"/>
            <w:rFonts w:ascii="Gill Sans MT" w:hAnsi="Gill Sans MT"/>
            <w:sz w:val="26"/>
            <w:szCs w:val="26"/>
          </w:rPr>
          <w:t>repairs@stx.ox.ac.uk</w:t>
        </w:r>
      </w:hyperlink>
      <w:r w:rsidRPr="00816F1C">
        <w:rPr>
          <w:rFonts w:ascii="Gill Sans MT" w:hAnsi="Gill Sans MT"/>
          <w:sz w:val="26"/>
          <w:szCs w:val="26"/>
        </w:rPr>
        <w:t xml:space="preserve"> so they can be replaced.</w:t>
      </w:r>
    </w:p>
    <w:p w14:paraId="2502E1F9" w14:textId="77777777" w:rsidR="00B7476B" w:rsidRPr="00816F1C" w:rsidRDefault="00B7476B" w:rsidP="00B7476B">
      <w:pPr>
        <w:pStyle w:val="ListParagraph"/>
        <w:rPr>
          <w:rFonts w:ascii="Gill Sans MT" w:hAnsi="Gill Sans MT"/>
          <w:sz w:val="27"/>
          <w:szCs w:val="27"/>
        </w:rPr>
      </w:pPr>
    </w:p>
    <w:p w14:paraId="7AA3D2EA" w14:textId="77777777" w:rsidR="00C133CF" w:rsidRPr="00816F1C" w:rsidRDefault="00C133CF" w:rsidP="00C133CF">
      <w:pPr>
        <w:pStyle w:val="Subtitle"/>
        <w:rPr>
          <w:rFonts w:ascii="Gill Sans MT" w:hAnsi="Gill Sans MT"/>
          <w:sz w:val="27"/>
          <w:szCs w:val="27"/>
        </w:rPr>
      </w:pPr>
    </w:p>
    <w:p w14:paraId="79DF4374" w14:textId="77777777" w:rsidR="00DA464D" w:rsidRPr="00816F1C" w:rsidRDefault="00DA464D" w:rsidP="00DA464D">
      <w:pPr>
        <w:pStyle w:val="Subtitle"/>
        <w:rPr>
          <w:rFonts w:ascii="Gill Sans MT" w:hAnsi="Gill Sans MT"/>
          <w:color w:val="auto"/>
          <w:szCs w:val="27"/>
        </w:rPr>
      </w:pPr>
      <w:bookmarkStart w:id="83" w:name="_Toc391304691"/>
      <w:bookmarkStart w:id="84" w:name="_Toc524188857"/>
      <w:r w:rsidRPr="00816F1C">
        <w:rPr>
          <w:rFonts w:ascii="Gill Sans MT" w:hAnsi="Gill Sans MT"/>
          <w:color w:val="auto"/>
          <w:szCs w:val="27"/>
        </w:rPr>
        <w:t>Pest Control</w:t>
      </w:r>
      <w:bookmarkEnd w:id="83"/>
      <w:bookmarkEnd w:id="84"/>
    </w:p>
    <w:p w14:paraId="052BC170" w14:textId="77777777" w:rsidR="00DA464D" w:rsidRPr="00816F1C" w:rsidRDefault="00DA464D" w:rsidP="00DA464D">
      <w:pPr>
        <w:rPr>
          <w:rFonts w:ascii="Gill Sans MT" w:hAnsi="Gill Sans MT"/>
          <w:b/>
          <w:sz w:val="27"/>
          <w:szCs w:val="27"/>
        </w:rPr>
      </w:pPr>
    </w:p>
    <w:p w14:paraId="7AA8A8BF" w14:textId="77777777" w:rsidR="00DA464D" w:rsidRPr="00816F1C" w:rsidRDefault="00DA464D" w:rsidP="00DA464D">
      <w:pPr>
        <w:rPr>
          <w:rFonts w:ascii="Gill Sans MT" w:hAnsi="Gill Sans MT"/>
          <w:sz w:val="26"/>
          <w:szCs w:val="26"/>
        </w:rPr>
      </w:pPr>
      <w:r w:rsidRPr="00816F1C">
        <w:rPr>
          <w:rFonts w:ascii="Gill Sans MT" w:hAnsi="Gill Sans MT"/>
          <w:sz w:val="26"/>
          <w:szCs w:val="26"/>
        </w:rPr>
        <w:t xml:space="preserve">Please report any pest control issues to </w:t>
      </w:r>
      <w:hyperlink r:id="rId35" w:history="1">
        <w:r w:rsidRPr="00816F1C">
          <w:rPr>
            <w:rStyle w:val="Hyperlink"/>
            <w:rFonts w:ascii="Gill Sans MT" w:hAnsi="Gill Sans MT"/>
            <w:sz w:val="26"/>
            <w:szCs w:val="26"/>
          </w:rPr>
          <w:t>repairs@stx.ox.ac.uk</w:t>
        </w:r>
      </w:hyperlink>
      <w:r w:rsidRPr="00816F1C">
        <w:rPr>
          <w:rFonts w:ascii="Gill Sans MT" w:hAnsi="Gill Sans MT"/>
          <w:sz w:val="26"/>
          <w:szCs w:val="26"/>
        </w:rPr>
        <w:t>. We will endeavour to investigate &amp; set traps as necessary as soon as possible and monitor the situation. If more/further treatment is required we use a pest control company, specialising in this field.</w:t>
      </w:r>
    </w:p>
    <w:p w14:paraId="335E9708" w14:textId="77777777" w:rsidR="00DA464D" w:rsidRPr="00816F1C" w:rsidRDefault="00DA464D" w:rsidP="00B7476B">
      <w:pPr>
        <w:jc w:val="both"/>
        <w:rPr>
          <w:rFonts w:ascii="Gill Sans MT" w:hAnsi="Gill Sans MT"/>
          <w:sz w:val="27"/>
          <w:szCs w:val="27"/>
        </w:rPr>
      </w:pPr>
    </w:p>
    <w:p w14:paraId="4ED4DA42" w14:textId="77777777" w:rsidR="005908CB" w:rsidRPr="00816F1C" w:rsidRDefault="005908CB" w:rsidP="005908CB">
      <w:pPr>
        <w:jc w:val="both"/>
        <w:rPr>
          <w:rFonts w:ascii="Gill Sans MT" w:hAnsi="Gill Sans MT"/>
          <w:sz w:val="27"/>
          <w:szCs w:val="27"/>
        </w:rPr>
      </w:pPr>
    </w:p>
    <w:p w14:paraId="56C5F356" w14:textId="77777777" w:rsidR="009C507F" w:rsidRDefault="009C507F" w:rsidP="001B4AE5">
      <w:pPr>
        <w:jc w:val="center"/>
        <w:rPr>
          <w:rFonts w:ascii="Gill Sans MT" w:hAnsi="Gill Sans MT"/>
          <w:b/>
          <w:sz w:val="26"/>
          <w:szCs w:val="26"/>
          <w:u w:val="single"/>
        </w:rPr>
      </w:pPr>
    </w:p>
    <w:p w14:paraId="03151086" w14:textId="77777777" w:rsidR="001B4AE5" w:rsidRPr="001B4AE5" w:rsidRDefault="001B4AE5" w:rsidP="001B4AE5">
      <w:pPr>
        <w:jc w:val="center"/>
        <w:rPr>
          <w:rFonts w:ascii="Gill Sans MT" w:hAnsi="Gill Sans MT"/>
          <w:b/>
          <w:sz w:val="26"/>
          <w:szCs w:val="26"/>
          <w:u w:val="single"/>
        </w:rPr>
      </w:pPr>
      <w:r w:rsidRPr="001B4AE5">
        <w:rPr>
          <w:rFonts w:ascii="Gill Sans MT" w:hAnsi="Gill Sans MT"/>
          <w:b/>
          <w:sz w:val="26"/>
          <w:szCs w:val="26"/>
          <w:u w:val="single"/>
        </w:rPr>
        <w:t>Post and Parcels</w:t>
      </w:r>
    </w:p>
    <w:p w14:paraId="5A2795D5" w14:textId="77777777" w:rsidR="001B4AE5" w:rsidRPr="001B4AE5" w:rsidRDefault="001B4AE5" w:rsidP="001B4AE5">
      <w:pPr>
        <w:jc w:val="center"/>
        <w:rPr>
          <w:rFonts w:ascii="Gill Sans MT" w:hAnsi="Gill Sans MT"/>
          <w:b/>
          <w:sz w:val="26"/>
          <w:szCs w:val="26"/>
          <w:u w:val="single"/>
        </w:rPr>
      </w:pPr>
    </w:p>
    <w:p w14:paraId="3BABEC37" w14:textId="77777777" w:rsidR="001B4AE5" w:rsidRPr="001B4AE5" w:rsidRDefault="001B4AE5" w:rsidP="001B4AE5">
      <w:pPr>
        <w:rPr>
          <w:rFonts w:ascii="Gill Sans MT" w:hAnsi="Gill Sans MT"/>
          <w:sz w:val="26"/>
          <w:szCs w:val="26"/>
        </w:rPr>
      </w:pPr>
      <w:r w:rsidRPr="001B4AE5">
        <w:rPr>
          <w:rFonts w:ascii="Gill Sans MT" w:hAnsi="Gill Sans MT"/>
          <w:sz w:val="26"/>
          <w:szCs w:val="26"/>
        </w:rPr>
        <w:t>All post should be addressed to the main college site (St Cross College, 61, St Giles, Oxford, OX1 3LZ) not the address of your accommodation site.  There are Porters available to sign for deliveries and keep your post and parcels safe.  If the Porters have to sign for any post, it will be kept secure and you will receive an e-mail notifying you and you will be asked to sign for it on collection.</w:t>
      </w:r>
    </w:p>
    <w:p w14:paraId="4D91D0AC" w14:textId="77777777" w:rsidR="001B4AE5" w:rsidRPr="001B4AE5" w:rsidRDefault="001B4AE5" w:rsidP="001B4AE5">
      <w:pPr>
        <w:rPr>
          <w:rFonts w:ascii="Gill Sans MT" w:hAnsi="Gill Sans MT"/>
          <w:sz w:val="26"/>
          <w:szCs w:val="26"/>
        </w:rPr>
      </w:pPr>
      <w:r w:rsidRPr="001B4AE5">
        <w:rPr>
          <w:rFonts w:ascii="Gill Sans MT" w:hAnsi="Gill Sans MT"/>
          <w:sz w:val="26"/>
          <w:szCs w:val="26"/>
        </w:rPr>
        <w:t>Ordinary post is kept in the Post Room but you will not be notified that you have any. It is up to you to regularly check the Post Room for your post. You will be assigned a Pigeon Hole (Pidge) for your letters and anything that is too big for your Pidge will be listed on the side of the central Lockers and placed on top of the them or on the floor if large.</w:t>
      </w:r>
    </w:p>
    <w:p w14:paraId="6DFF3664" w14:textId="77777777" w:rsidR="001B4AE5" w:rsidRPr="001B4AE5" w:rsidRDefault="001B4AE5" w:rsidP="001B4AE5">
      <w:pPr>
        <w:rPr>
          <w:rFonts w:ascii="Gill Sans MT" w:hAnsi="Gill Sans MT"/>
          <w:sz w:val="26"/>
          <w:szCs w:val="26"/>
        </w:rPr>
      </w:pPr>
      <w:r w:rsidRPr="001B4AE5">
        <w:rPr>
          <w:rFonts w:ascii="Gill Sans MT" w:hAnsi="Gill Sans MT"/>
          <w:sz w:val="26"/>
          <w:szCs w:val="26"/>
        </w:rPr>
        <w:t>Many of the Pidges are shared between two people so it is essential that you check your post regularly.</w:t>
      </w:r>
    </w:p>
    <w:p w14:paraId="72D68759" w14:textId="77777777" w:rsidR="001B4AE5" w:rsidRPr="001B4AE5" w:rsidRDefault="001B4AE5" w:rsidP="004E1C98">
      <w:pPr>
        <w:jc w:val="both"/>
        <w:rPr>
          <w:rFonts w:ascii="Gill Sans MT" w:hAnsi="Gill Sans MT"/>
          <w:sz w:val="26"/>
          <w:szCs w:val="26"/>
        </w:rPr>
      </w:pPr>
    </w:p>
    <w:p w14:paraId="2B134643" w14:textId="77777777" w:rsidR="007223D5" w:rsidRPr="001B4AE5" w:rsidRDefault="007223D5" w:rsidP="004E1C98">
      <w:pPr>
        <w:jc w:val="both"/>
        <w:rPr>
          <w:rFonts w:ascii="Gill Sans MT" w:hAnsi="Gill Sans MT"/>
          <w:sz w:val="26"/>
          <w:szCs w:val="26"/>
        </w:rPr>
      </w:pPr>
    </w:p>
    <w:p w14:paraId="1D7B4598" w14:textId="77777777" w:rsidR="007223D5" w:rsidRPr="001B4AE5" w:rsidRDefault="007223D5" w:rsidP="004E1C98">
      <w:pPr>
        <w:jc w:val="both"/>
        <w:rPr>
          <w:rFonts w:ascii="Gill Sans MT" w:hAnsi="Gill Sans MT"/>
          <w:sz w:val="26"/>
          <w:szCs w:val="26"/>
        </w:rPr>
      </w:pPr>
    </w:p>
    <w:p w14:paraId="1D29961D" w14:textId="77777777" w:rsidR="007223D5" w:rsidRPr="00816F1C" w:rsidRDefault="007223D5" w:rsidP="007223D5">
      <w:pPr>
        <w:pStyle w:val="Subtitle"/>
        <w:rPr>
          <w:rFonts w:ascii="Gill Sans MT" w:hAnsi="Gill Sans MT"/>
          <w:color w:val="auto"/>
        </w:rPr>
      </w:pPr>
      <w:bookmarkStart w:id="85" w:name="_Toc524188859"/>
      <w:r w:rsidRPr="00816F1C">
        <w:rPr>
          <w:rFonts w:ascii="Gill Sans MT" w:hAnsi="Gill Sans MT"/>
          <w:color w:val="auto"/>
        </w:rPr>
        <w:t>Printing Facilities</w:t>
      </w:r>
      <w:bookmarkEnd w:id="85"/>
    </w:p>
    <w:p w14:paraId="5F708B5C" w14:textId="77777777" w:rsidR="00191629" w:rsidRPr="00816F1C" w:rsidRDefault="00191629" w:rsidP="007223D5">
      <w:pPr>
        <w:pStyle w:val="Subtitle"/>
        <w:jc w:val="left"/>
        <w:rPr>
          <w:rFonts w:ascii="Gill Sans MT" w:hAnsi="Gill Sans MT"/>
          <w:b w:val="0"/>
          <w:color w:val="auto"/>
          <w:sz w:val="24"/>
          <w:u w:val="none"/>
        </w:rPr>
      </w:pPr>
    </w:p>
    <w:p w14:paraId="7B9F246E" w14:textId="77777777" w:rsidR="007223D5" w:rsidRPr="00816F1C" w:rsidRDefault="007223D5" w:rsidP="007223D5">
      <w:pPr>
        <w:rPr>
          <w:rFonts w:ascii="Gill Sans MT" w:hAnsi="Gill Sans MT"/>
          <w:sz w:val="26"/>
          <w:szCs w:val="26"/>
        </w:rPr>
      </w:pPr>
      <w:r w:rsidRPr="00816F1C">
        <w:rPr>
          <w:rFonts w:ascii="Gill Sans MT" w:hAnsi="Gill Sans MT"/>
          <w:sz w:val="26"/>
          <w:szCs w:val="26"/>
        </w:rPr>
        <w:t xml:space="preserve">Printers are available in the library </w:t>
      </w:r>
      <w:r w:rsidR="00AB05C4" w:rsidRPr="00816F1C">
        <w:rPr>
          <w:rFonts w:ascii="Gill Sans MT" w:hAnsi="Gill Sans MT"/>
          <w:sz w:val="26"/>
          <w:szCs w:val="26"/>
        </w:rPr>
        <w:t xml:space="preserve">in the West Wing </w:t>
      </w:r>
      <w:r w:rsidRPr="00816F1C">
        <w:rPr>
          <w:rFonts w:ascii="Gill Sans MT" w:hAnsi="Gill Sans MT"/>
          <w:sz w:val="26"/>
          <w:szCs w:val="26"/>
        </w:rPr>
        <w:t>on the main site, as well as in the common room at the Annexe.</w:t>
      </w:r>
    </w:p>
    <w:p w14:paraId="23459243" w14:textId="77777777" w:rsidR="007223D5" w:rsidRPr="00816F1C" w:rsidRDefault="007223D5" w:rsidP="007223D5">
      <w:pPr>
        <w:rPr>
          <w:rFonts w:ascii="Gill Sans MT" w:hAnsi="Gill Sans MT"/>
        </w:rPr>
      </w:pPr>
    </w:p>
    <w:p w14:paraId="3F08E962" w14:textId="77777777" w:rsidR="007223D5" w:rsidRPr="00816F1C" w:rsidRDefault="007223D5" w:rsidP="007223D5">
      <w:pPr>
        <w:rPr>
          <w:rFonts w:ascii="Gill Sans MT" w:hAnsi="Gill Sans MT"/>
        </w:rPr>
      </w:pPr>
    </w:p>
    <w:p w14:paraId="53EE34A9" w14:textId="77777777" w:rsidR="005908CB" w:rsidRPr="00816F1C" w:rsidRDefault="005908CB" w:rsidP="005908CB">
      <w:pPr>
        <w:pStyle w:val="Subtitle"/>
        <w:rPr>
          <w:rFonts w:ascii="Gill Sans MT" w:hAnsi="Gill Sans MT"/>
          <w:color w:val="auto"/>
          <w:szCs w:val="27"/>
        </w:rPr>
      </w:pPr>
      <w:bookmarkStart w:id="86" w:name="_Toc299703634"/>
      <w:bookmarkStart w:id="87" w:name="_Toc301966258"/>
      <w:bookmarkStart w:id="88" w:name="_Toc391304693"/>
      <w:bookmarkStart w:id="89" w:name="_Toc524188860"/>
      <w:r w:rsidRPr="00816F1C">
        <w:rPr>
          <w:rFonts w:ascii="Gill Sans MT" w:hAnsi="Gill Sans MT"/>
          <w:color w:val="auto"/>
          <w:szCs w:val="27"/>
        </w:rPr>
        <w:t>Recycling and Refuse</w:t>
      </w:r>
      <w:bookmarkEnd w:id="86"/>
      <w:bookmarkEnd w:id="87"/>
      <w:bookmarkEnd w:id="88"/>
      <w:bookmarkEnd w:id="89"/>
    </w:p>
    <w:p w14:paraId="74670BFC" w14:textId="77777777" w:rsidR="005908CB" w:rsidRPr="00816F1C" w:rsidRDefault="005908CB" w:rsidP="005908CB">
      <w:pPr>
        <w:rPr>
          <w:rFonts w:ascii="Gill Sans MT" w:hAnsi="Gill Sans MT"/>
          <w:b/>
          <w:sz w:val="27"/>
          <w:szCs w:val="27"/>
        </w:rPr>
      </w:pPr>
    </w:p>
    <w:p w14:paraId="3043C586" w14:textId="77777777" w:rsidR="005908CB" w:rsidRDefault="005908CB" w:rsidP="005908CB">
      <w:pPr>
        <w:rPr>
          <w:rFonts w:ascii="Gill Sans MT" w:hAnsi="Gill Sans MT"/>
          <w:sz w:val="26"/>
          <w:szCs w:val="26"/>
        </w:rPr>
      </w:pPr>
      <w:r w:rsidRPr="00816F1C">
        <w:rPr>
          <w:rFonts w:ascii="Gill Sans MT" w:hAnsi="Gill Sans MT"/>
          <w:sz w:val="26"/>
          <w:szCs w:val="26"/>
        </w:rPr>
        <w:t xml:space="preserve">Please note the College tries to recycle as much waste as possible. </w:t>
      </w:r>
      <w:r w:rsidR="00B96084" w:rsidRPr="00816F1C">
        <w:rPr>
          <w:rFonts w:ascii="Gill Sans MT" w:hAnsi="Gill Sans MT"/>
          <w:sz w:val="26"/>
          <w:szCs w:val="26"/>
        </w:rPr>
        <w:t xml:space="preserve">There are recycling bins in each kitchen. </w:t>
      </w:r>
    </w:p>
    <w:p w14:paraId="32FD6CA3" w14:textId="77777777" w:rsidR="006F6337" w:rsidRPr="00816F1C" w:rsidRDefault="006F6337" w:rsidP="005908CB">
      <w:pPr>
        <w:rPr>
          <w:rFonts w:ascii="Gill Sans MT" w:hAnsi="Gill Sans MT"/>
          <w:sz w:val="26"/>
          <w:szCs w:val="26"/>
        </w:rPr>
      </w:pPr>
    </w:p>
    <w:p w14:paraId="3F3D8394" w14:textId="77777777" w:rsidR="005908CB" w:rsidRPr="00816F1C" w:rsidRDefault="005908CB" w:rsidP="005908CB">
      <w:pPr>
        <w:rPr>
          <w:rFonts w:ascii="Gill Sans MT" w:hAnsi="Gill Sans MT"/>
          <w:sz w:val="26"/>
          <w:szCs w:val="26"/>
        </w:rPr>
      </w:pPr>
      <w:r w:rsidRPr="00816F1C">
        <w:rPr>
          <w:rFonts w:ascii="Gill Sans MT" w:hAnsi="Gill Sans MT"/>
          <w:sz w:val="26"/>
          <w:szCs w:val="26"/>
        </w:rPr>
        <w:t xml:space="preserve">The cleaners will take out the </w:t>
      </w:r>
      <w:r w:rsidR="00634E1F" w:rsidRPr="00816F1C">
        <w:rPr>
          <w:rFonts w:ascii="Gill Sans MT" w:hAnsi="Gill Sans MT"/>
          <w:sz w:val="26"/>
          <w:szCs w:val="26"/>
        </w:rPr>
        <w:t>refuse</w:t>
      </w:r>
      <w:r w:rsidRPr="00816F1C">
        <w:rPr>
          <w:rFonts w:ascii="Gill Sans MT" w:hAnsi="Gill Sans MT"/>
          <w:sz w:val="26"/>
          <w:szCs w:val="26"/>
        </w:rPr>
        <w:t>.</w:t>
      </w:r>
    </w:p>
    <w:p w14:paraId="35EDA0DA" w14:textId="77777777" w:rsidR="007223D5" w:rsidRPr="00816F1C" w:rsidRDefault="007223D5" w:rsidP="005908CB">
      <w:pPr>
        <w:rPr>
          <w:rFonts w:ascii="Gill Sans MT" w:hAnsi="Gill Sans MT"/>
          <w:sz w:val="26"/>
          <w:szCs w:val="26"/>
        </w:rPr>
      </w:pPr>
    </w:p>
    <w:p w14:paraId="7840AE19" w14:textId="77777777" w:rsidR="007223D5" w:rsidRPr="00816F1C" w:rsidRDefault="007223D5" w:rsidP="005908CB">
      <w:pPr>
        <w:rPr>
          <w:rFonts w:ascii="Gill Sans MT" w:hAnsi="Gill Sans MT"/>
          <w:sz w:val="26"/>
          <w:szCs w:val="26"/>
        </w:rPr>
      </w:pPr>
    </w:p>
    <w:p w14:paraId="6463EC4B" w14:textId="77777777" w:rsidR="007223D5" w:rsidRPr="00816F1C" w:rsidRDefault="007223D5" w:rsidP="007223D5">
      <w:pPr>
        <w:pStyle w:val="Subtitle"/>
        <w:rPr>
          <w:rFonts w:ascii="Gill Sans MT" w:hAnsi="Gill Sans MT"/>
          <w:color w:val="auto"/>
        </w:rPr>
      </w:pPr>
      <w:bookmarkStart w:id="90" w:name="_Toc524188861"/>
      <w:r w:rsidRPr="00816F1C">
        <w:rPr>
          <w:rFonts w:ascii="Gill Sans MT" w:hAnsi="Gill Sans MT"/>
          <w:color w:val="auto"/>
        </w:rPr>
        <w:t>Shared Kitchens</w:t>
      </w:r>
      <w:bookmarkEnd w:id="90"/>
    </w:p>
    <w:p w14:paraId="686CD2C9" w14:textId="77777777" w:rsidR="0039133A" w:rsidRPr="00816F1C" w:rsidRDefault="0039133A" w:rsidP="005908CB">
      <w:pPr>
        <w:rPr>
          <w:rFonts w:ascii="Gill Sans MT" w:hAnsi="Gill Sans MT"/>
          <w:sz w:val="26"/>
          <w:szCs w:val="26"/>
        </w:rPr>
      </w:pPr>
    </w:p>
    <w:p w14:paraId="31DF452F" w14:textId="77777777" w:rsidR="007223D5" w:rsidRPr="00816F1C" w:rsidRDefault="007223D5" w:rsidP="005908CB">
      <w:pPr>
        <w:rPr>
          <w:rFonts w:ascii="Gill Sans MT" w:hAnsi="Gill Sans MT"/>
          <w:sz w:val="26"/>
          <w:szCs w:val="26"/>
        </w:rPr>
      </w:pPr>
      <w:r w:rsidRPr="00816F1C">
        <w:rPr>
          <w:rFonts w:ascii="Gill Sans MT" w:hAnsi="Gill Sans MT"/>
          <w:sz w:val="26"/>
          <w:szCs w:val="26"/>
        </w:rPr>
        <w:t>The kitchens in college accommodation are communal, and will be used by a number of students. Please ensure that you only use the food and items you have brought in the kitchens and make sure that you wash and dry up after using the kitchen to keep work spaces and sinks clear for your fellow students. Please note that the college does not provide crockery, cutlery or pots and pans. But we do provide a kettle, toaster and microwave in each kitchen.</w:t>
      </w:r>
    </w:p>
    <w:p w14:paraId="5D6DDF95" w14:textId="77777777" w:rsidR="00B71F62" w:rsidRPr="00816F1C" w:rsidRDefault="00B71F62" w:rsidP="0039133A">
      <w:pPr>
        <w:pStyle w:val="Subtitle"/>
        <w:rPr>
          <w:rFonts w:ascii="Gill Sans MT" w:hAnsi="Gill Sans MT"/>
          <w:szCs w:val="27"/>
        </w:rPr>
      </w:pPr>
    </w:p>
    <w:p w14:paraId="5B274A38" w14:textId="77777777" w:rsidR="007223D5" w:rsidRPr="00816F1C" w:rsidRDefault="007223D5" w:rsidP="007223D5">
      <w:pPr>
        <w:rPr>
          <w:rFonts w:ascii="Gill Sans MT" w:hAnsi="Gill Sans MT"/>
        </w:rPr>
      </w:pPr>
    </w:p>
    <w:p w14:paraId="0D572030" w14:textId="77777777" w:rsidR="00DE40B0" w:rsidRDefault="00DE40B0" w:rsidP="0039133A">
      <w:pPr>
        <w:pStyle w:val="Subtitle"/>
        <w:rPr>
          <w:rFonts w:ascii="Gill Sans MT" w:hAnsi="Gill Sans MT"/>
          <w:color w:val="auto"/>
          <w:szCs w:val="27"/>
        </w:rPr>
      </w:pPr>
      <w:bookmarkStart w:id="91" w:name="_Toc391304694"/>
      <w:bookmarkStart w:id="92" w:name="_Toc524188862"/>
    </w:p>
    <w:p w14:paraId="627A7CBF" w14:textId="77777777" w:rsidR="0039133A" w:rsidRPr="00816F1C" w:rsidRDefault="0039133A" w:rsidP="0039133A">
      <w:pPr>
        <w:pStyle w:val="Subtitle"/>
        <w:rPr>
          <w:rFonts w:ascii="Gill Sans MT" w:hAnsi="Gill Sans MT"/>
          <w:color w:val="auto"/>
          <w:szCs w:val="27"/>
        </w:rPr>
      </w:pPr>
      <w:r w:rsidRPr="00816F1C">
        <w:rPr>
          <w:rFonts w:ascii="Gill Sans MT" w:hAnsi="Gill Sans MT"/>
          <w:color w:val="auto"/>
          <w:szCs w:val="27"/>
        </w:rPr>
        <w:t>Snow &amp; Ice Clearance Policy</w:t>
      </w:r>
      <w:bookmarkEnd w:id="91"/>
      <w:bookmarkEnd w:id="92"/>
    </w:p>
    <w:p w14:paraId="101084C8" w14:textId="77777777" w:rsidR="0039133A" w:rsidRPr="00816F1C" w:rsidRDefault="0039133A" w:rsidP="0039133A">
      <w:pPr>
        <w:rPr>
          <w:rFonts w:ascii="Gill Sans MT" w:hAnsi="Gill Sans MT"/>
          <w:b/>
          <w:sz w:val="27"/>
          <w:szCs w:val="27"/>
        </w:rPr>
      </w:pPr>
    </w:p>
    <w:p w14:paraId="64C29484" w14:textId="77777777" w:rsidR="0039133A" w:rsidRPr="00816F1C" w:rsidRDefault="0039133A" w:rsidP="0039133A">
      <w:pPr>
        <w:rPr>
          <w:rFonts w:ascii="Gill Sans MT" w:hAnsi="Gill Sans MT"/>
          <w:sz w:val="26"/>
          <w:szCs w:val="26"/>
        </w:rPr>
      </w:pPr>
      <w:r w:rsidRPr="00816F1C">
        <w:rPr>
          <w:rFonts w:ascii="Gill Sans MT" w:hAnsi="Gill Sans MT"/>
          <w:sz w:val="26"/>
          <w:szCs w:val="26"/>
        </w:rPr>
        <w:t xml:space="preserve">During snow and icy conditions the College will endeavour to clear principal pathways on the main site and if possible residential properties, so far as is reasonably practicable, but there may be practical limitations to what can be achieved. All properties are provided with gritting salt &amp; a scoop so that the </w:t>
      </w:r>
      <w:r w:rsidR="004A6F2E" w:rsidRPr="00816F1C">
        <w:rPr>
          <w:rFonts w:ascii="Gill Sans MT" w:hAnsi="Gill Sans MT"/>
          <w:sz w:val="26"/>
          <w:szCs w:val="26"/>
        </w:rPr>
        <w:t xml:space="preserve">Site </w:t>
      </w:r>
      <w:r w:rsidRPr="00816F1C">
        <w:rPr>
          <w:rFonts w:ascii="Gill Sans MT" w:hAnsi="Gill Sans MT"/>
          <w:sz w:val="26"/>
          <w:szCs w:val="26"/>
        </w:rPr>
        <w:t>Wardens/tenants may grit pathways at the property themselves.</w:t>
      </w:r>
    </w:p>
    <w:p w14:paraId="17C87E12" w14:textId="77777777" w:rsidR="00AE7D94" w:rsidRPr="00816F1C" w:rsidRDefault="00AE7D94" w:rsidP="0039133A">
      <w:pPr>
        <w:rPr>
          <w:rFonts w:ascii="Gill Sans MT" w:hAnsi="Gill Sans MT"/>
          <w:sz w:val="26"/>
          <w:szCs w:val="26"/>
        </w:rPr>
      </w:pPr>
    </w:p>
    <w:p w14:paraId="01994485" w14:textId="77777777" w:rsidR="00AE7D94" w:rsidRPr="00816F1C" w:rsidRDefault="00AE7D94" w:rsidP="0039133A">
      <w:pPr>
        <w:rPr>
          <w:rFonts w:ascii="Gill Sans MT" w:hAnsi="Gill Sans MT"/>
          <w:sz w:val="26"/>
          <w:szCs w:val="26"/>
        </w:rPr>
      </w:pPr>
      <w:r w:rsidRPr="00816F1C">
        <w:rPr>
          <w:rFonts w:ascii="Gill Sans MT" w:hAnsi="Gill Sans MT"/>
          <w:sz w:val="26"/>
          <w:szCs w:val="26"/>
        </w:rPr>
        <w:t xml:space="preserve">Main Site Residents should use the main College entrance to enter the building and walk through the building rather than the </w:t>
      </w:r>
      <w:r w:rsidR="00A27F98" w:rsidRPr="00816F1C">
        <w:rPr>
          <w:rFonts w:ascii="Gill Sans MT" w:hAnsi="Gill Sans MT"/>
          <w:sz w:val="26"/>
          <w:szCs w:val="26"/>
        </w:rPr>
        <w:t>Quad</w:t>
      </w:r>
      <w:r w:rsidRPr="00816F1C">
        <w:rPr>
          <w:rFonts w:ascii="Gill Sans MT" w:hAnsi="Gill Sans MT"/>
          <w:sz w:val="26"/>
          <w:szCs w:val="26"/>
        </w:rPr>
        <w:t>.</w:t>
      </w:r>
    </w:p>
    <w:p w14:paraId="6FE65CD5" w14:textId="77777777" w:rsidR="0039133A" w:rsidRPr="00816F1C" w:rsidRDefault="0039133A" w:rsidP="005908CB">
      <w:pPr>
        <w:rPr>
          <w:rFonts w:ascii="Gill Sans MT" w:hAnsi="Gill Sans MT"/>
          <w:sz w:val="26"/>
          <w:szCs w:val="26"/>
        </w:rPr>
      </w:pPr>
    </w:p>
    <w:p w14:paraId="73845242" w14:textId="77777777" w:rsidR="0039133A" w:rsidRPr="00816F1C" w:rsidRDefault="0039133A" w:rsidP="005908CB">
      <w:pPr>
        <w:rPr>
          <w:rFonts w:ascii="Gill Sans MT" w:hAnsi="Gill Sans MT"/>
          <w:sz w:val="26"/>
          <w:szCs w:val="26"/>
        </w:rPr>
      </w:pPr>
      <w:r w:rsidRPr="00816F1C">
        <w:rPr>
          <w:rFonts w:ascii="Gill Sans MT" w:hAnsi="Gill Sans MT"/>
          <w:sz w:val="26"/>
          <w:szCs w:val="26"/>
        </w:rPr>
        <w:t>Oxford City Council has a Snow &amp; Ice Policy, to find out more please visit:</w:t>
      </w:r>
    </w:p>
    <w:p w14:paraId="3654B586" w14:textId="77777777" w:rsidR="0039133A" w:rsidRPr="00816F1C" w:rsidRDefault="00197917" w:rsidP="005908CB">
      <w:pPr>
        <w:rPr>
          <w:rFonts w:ascii="Gill Sans MT" w:hAnsi="Gill Sans MT"/>
          <w:sz w:val="26"/>
          <w:szCs w:val="26"/>
        </w:rPr>
      </w:pPr>
      <w:hyperlink r:id="rId36" w:history="1">
        <w:r w:rsidR="0039133A" w:rsidRPr="00816F1C">
          <w:rPr>
            <w:rStyle w:val="Hyperlink"/>
            <w:rFonts w:ascii="Gill Sans MT" w:hAnsi="Gill Sans MT"/>
            <w:sz w:val="26"/>
            <w:szCs w:val="26"/>
          </w:rPr>
          <w:t>http://www.oxford.gov.uk/PageRender/decER/Road_Maintenance_occw.htm</w:t>
        </w:r>
      </w:hyperlink>
    </w:p>
    <w:p w14:paraId="6AC49FC8" w14:textId="77777777" w:rsidR="00B71F62" w:rsidRPr="00816F1C" w:rsidRDefault="00B71F62" w:rsidP="00B71F62">
      <w:pPr>
        <w:rPr>
          <w:rFonts w:ascii="Gill Sans MT" w:hAnsi="Gill Sans MT"/>
          <w:szCs w:val="27"/>
        </w:rPr>
      </w:pPr>
      <w:bookmarkStart w:id="93" w:name="_Toc299703635"/>
      <w:bookmarkStart w:id="94" w:name="_Toc301966259"/>
    </w:p>
    <w:p w14:paraId="1432AE26" w14:textId="77777777" w:rsidR="00966939" w:rsidRPr="00816F1C" w:rsidRDefault="00966939" w:rsidP="00B71F62">
      <w:pPr>
        <w:rPr>
          <w:rFonts w:ascii="Gill Sans MT" w:hAnsi="Gill Sans MT"/>
          <w:szCs w:val="27"/>
        </w:rPr>
      </w:pPr>
    </w:p>
    <w:p w14:paraId="774FB042" w14:textId="77777777" w:rsidR="00966939" w:rsidRPr="00816F1C" w:rsidRDefault="00966939" w:rsidP="00B71F62">
      <w:pPr>
        <w:rPr>
          <w:rFonts w:ascii="Gill Sans MT" w:hAnsi="Gill Sans MT"/>
          <w:szCs w:val="27"/>
        </w:rPr>
      </w:pPr>
    </w:p>
    <w:p w14:paraId="4729C69E" w14:textId="77777777" w:rsidR="00966939" w:rsidRPr="00816F1C" w:rsidRDefault="00966939" w:rsidP="00B71F62">
      <w:pPr>
        <w:rPr>
          <w:rFonts w:ascii="Gill Sans MT" w:hAnsi="Gill Sans MT"/>
          <w:szCs w:val="27"/>
        </w:rPr>
      </w:pPr>
    </w:p>
    <w:p w14:paraId="28B571F1" w14:textId="77777777" w:rsidR="005908CB" w:rsidRPr="00816F1C" w:rsidRDefault="005908CB" w:rsidP="00B71F62">
      <w:pPr>
        <w:pStyle w:val="Subtitle"/>
        <w:rPr>
          <w:rFonts w:ascii="Gill Sans MT" w:hAnsi="Gill Sans MT"/>
          <w:color w:val="auto"/>
          <w:szCs w:val="27"/>
        </w:rPr>
      </w:pPr>
      <w:bookmarkStart w:id="95" w:name="_Toc391304695"/>
      <w:bookmarkStart w:id="96" w:name="_Toc524188863"/>
      <w:r w:rsidRPr="00816F1C">
        <w:rPr>
          <w:rFonts w:ascii="Gill Sans MT" w:hAnsi="Gill Sans MT"/>
          <w:color w:val="auto"/>
          <w:szCs w:val="27"/>
        </w:rPr>
        <w:t>Television Licence</w:t>
      </w:r>
      <w:bookmarkEnd w:id="93"/>
      <w:bookmarkEnd w:id="94"/>
      <w:bookmarkEnd w:id="95"/>
      <w:bookmarkEnd w:id="96"/>
    </w:p>
    <w:p w14:paraId="53E0FC85" w14:textId="77777777" w:rsidR="005908CB" w:rsidRPr="00816F1C" w:rsidRDefault="005908CB" w:rsidP="001764F5">
      <w:pPr>
        <w:jc w:val="both"/>
        <w:rPr>
          <w:rFonts w:ascii="Gill Sans MT" w:hAnsi="Gill Sans MT"/>
          <w:b/>
          <w:sz w:val="27"/>
          <w:szCs w:val="27"/>
        </w:rPr>
      </w:pPr>
    </w:p>
    <w:p w14:paraId="79446F93" w14:textId="77777777" w:rsidR="001764F5" w:rsidRPr="00816F1C" w:rsidRDefault="001764F5" w:rsidP="00317BA7">
      <w:pPr>
        <w:rPr>
          <w:rFonts w:ascii="Gill Sans MT" w:hAnsi="Gill Sans MT"/>
          <w:color w:val="6B3077" w:themeColor="accent1"/>
          <w:sz w:val="26"/>
          <w:szCs w:val="26"/>
        </w:rPr>
      </w:pPr>
      <w:r w:rsidRPr="00816F1C">
        <w:rPr>
          <w:rFonts w:ascii="Gill Sans MT" w:hAnsi="Gill Sans MT"/>
          <w:color w:val="6B3077" w:themeColor="accent1"/>
          <w:sz w:val="26"/>
          <w:szCs w:val="26"/>
        </w:rPr>
        <w:t xml:space="preserve">As of 1 September 2016, </w:t>
      </w:r>
      <w:r w:rsidRPr="00816F1C">
        <w:rPr>
          <w:rFonts w:ascii="Gill Sans MT" w:hAnsi="Gill Sans MT"/>
          <w:b/>
          <w:color w:val="6B3077" w:themeColor="accent1"/>
          <w:sz w:val="26"/>
          <w:szCs w:val="26"/>
        </w:rPr>
        <w:t>you need to be covered by a TV Licence to download or watch BBC programmes on demand - including catch up TV - on BBC iPlayer.</w:t>
      </w:r>
      <w:r w:rsidRPr="00816F1C">
        <w:rPr>
          <w:rFonts w:ascii="Gill Sans MT" w:hAnsi="Gill Sans MT"/>
          <w:color w:val="6B3077" w:themeColor="accent1"/>
          <w:sz w:val="26"/>
          <w:szCs w:val="26"/>
        </w:rPr>
        <w:t xml:space="preserve"> This applies to all devices, including a smart TV, desktop computer or laptop, mobile phone, tablet, digital box or games</w:t>
      </w:r>
      <w:r w:rsidR="00317BA7">
        <w:rPr>
          <w:rFonts w:ascii="Gill Sans MT" w:hAnsi="Gill Sans MT"/>
          <w:color w:val="6B3077" w:themeColor="accent1"/>
          <w:sz w:val="26"/>
          <w:szCs w:val="26"/>
        </w:rPr>
        <w:t xml:space="preserve"> </w:t>
      </w:r>
      <w:r w:rsidRPr="00816F1C">
        <w:rPr>
          <w:rFonts w:ascii="Gill Sans MT" w:hAnsi="Gill Sans MT"/>
          <w:color w:val="6B3077" w:themeColor="accent1"/>
          <w:sz w:val="26"/>
          <w:szCs w:val="26"/>
        </w:rPr>
        <w:t>console.</w:t>
      </w:r>
      <w:r w:rsidRPr="00816F1C">
        <w:rPr>
          <w:rFonts w:ascii="Gill Sans MT" w:hAnsi="Gill Sans MT"/>
          <w:color w:val="6B3077" w:themeColor="accent1"/>
          <w:sz w:val="26"/>
          <w:szCs w:val="26"/>
        </w:rPr>
        <w:br/>
        <w:t>Even if you access BBC iPlayer through another provider, such as Sky, Virgin, Freeview or BT, you must have a licence. As before, you still need a TV Licence to watch or record any live TV on any channel, no matter what device you use.</w:t>
      </w:r>
    </w:p>
    <w:p w14:paraId="517964DE" w14:textId="77777777" w:rsidR="001764F5" w:rsidRPr="00816F1C" w:rsidRDefault="001764F5" w:rsidP="001764F5">
      <w:pPr>
        <w:jc w:val="both"/>
        <w:rPr>
          <w:rFonts w:ascii="Gill Sans MT" w:hAnsi="Gill Sans MT"/>
          <w:sz w:val="26"/>
          <w:szCs w:val="26"/>
        </w:rPr>
      </w:pPr>
    </w:p>
    <w:p w14:paraId="391F8C43" w14:textId="77777777" w:rsidR="001764F5" w:rsidRPr="00816F1C" w:rsidRDefault="005908CB" w:rsidP="005908CB">
      <w:pPr>
        <w:jc w:val="both"/>
        <w:rPr>
          <w:rFonts w:ascii="Gill Sans MT" w:hAnsi="Gill Sans MT"/>
          <w:sz w:val="26"/>
          <w:szCs w:val="26"/>
        </w:rPr>
      </w:pPr>
      <w:r w:rsidRPr="00816F1C">
        <w:rPr>
          <w:rFonts w:ascii="Gill Sans MT" w:hAnsi="Gill Sans MT"/>
          <w:sz w:val="26"/>
          <w:szCs w:val="26"/>
        </w:rPr>
        <w:t xml:space="preserve">If you </w:t>
      </w:r>
      <w:r w:rsidR="00712310" w:rsidRPr="00816F1C">
        <w:rPr>
          <w:rFonts w:ascii="Gill Sans MT" w:hAnsi="Gill Sans MT"/>
          <w:sz w:val="26"/>
          <w:szCs w:val="26"/>
        </w:rPr>
        <w:t>are watching or recording television</w:t>
      </w:r>
      <w:r w:rsidRPr="00816F1C">
        <w:rPr>
          <w:rFonts w:ascii="Gill Sans MT" w:hAnsi="Gill Sans MT"/>
          <w:sz w:val="26"/>
          <w:szCs w:val="26"/>
        </w:rPr>
        <w:t xml:space="preserve"> </w:t>
      </w:r>
      <w:r w:rsidR="00712310" w:rsidRPr="00816F1C">
        <w:rPr>
          <w:rFonts w:ascii="Gill Sans MT" w:hAnsi="Gill Sans MT"/>
          <w:sz w:val="26"/>
          <w:szCs w:val="26"/>
        </w:rPr>
        <w:t>(via TV, laptop, mobile phone, games console or anything else)</w:t>
      </w:r>
      <w:r w:rsidRPr="00816F1C">
        <w:rPr>
          <w:rFonts w:ascii="Gill Sans MT" w:hAnsi="Gill Sans MT"/>
          <w:sz w:val="26"/>
          <w:szCs w:val="26"/>
        </w:rPr>
        <w:t xml:space="preserve"> you MUST purchase a TV Licens</w:t>
      </w:r>
      <w:r w:rsidR="00E31AA5" w:rsidRPr="00816F1C">
        <w:rPr>
          <w:rFonts w:ascii="Gill Sans MT" w:hAnsi="Gill Sans MT"/>
          <w:sz w:val="26"/>
          <w:szCs w:val="26"/>
        </w:rPr>
        <w:t xml:space="preserve">e. The current cost </w:t>
      </w:r>
      <w:r w:rsidRPr="00816F1C">
        <w:rPr>
          <w:rFonts w:ascii="Gill Sans MT" w:hAnsi="Gill Sans MT"/>
          <w:sz w:val="26"/>
          <w:szCs w:val="26"/>
        </w:rPr>
        <w:t xml:space="preserve">for a colour </w:t>
      </w:r>
      <w:r w:rsidR="00595880" w:rsidRPr="00816F1C">
        <w:rPr>
          <w:rFonts w:ascii="Gill Sans MT" w:hAnsi="Gill Sans MT"/>
          <w:sz w:val="26"/>
          <w:szCs w:val="26"/>
        </w:rPr>
        <w:t>licence</w:t>
      </w:r>
      <w:r w:rsidRPr="00816F1C">
        <w:rPr>
          <w:rFonts w:ascii="Gill Sans MT" w:hAnsi="Gill Sans MT"/>
          <w:sz w:val="26"/>
          <w:szCs w:val="26"/>
        </w:rPr>
        <w:t xml:space="preserve"> £1</w:t>
      </w:r>
      <w:r w:rsidR="00B96084" w:rsidRPr="00816F1C">
        <w:rPr>
          <w:rFonts w:ascii="Gill Sans MT" w:hAnsi="Gill Sans MT"/>
          <w:sz w:val="26"/>
          <w:szCs w:val="26"/>
        </w:rPr>
        <w:t>45</w:t>
      </w:r>
      <w:r w:rsidRPr="00816F1C">
        <w:rPr>
          <w:rFonts w:ascii="Gill Sans MT" w:hAnsi="Gill Sans MT"/>
          <w:sz w:val="26"/>
          <w:szCs w:val="26"/>
        </w:rPr>
        <w:t>.50</w:t>
      </w:r>
      <w:r w:rsidR="00595880" w:rsidRPr="00816F1C">
        <w:rPr>
          <w:rFonts w:ascii="Gill Sans MT" w:hAnsi="Gill Sans MT"/>
          <w:sz w:val="26"/>
          <w:szCs w:val="26"/>
        </w:rPr>
        <w:t>,</w:t>
      </w:r>
      <w:r w:rsidRPr="00816F1C">
        <w:rPr>
          <w:rFonts w:ascii="Gill Sans MT" w:hAnsi="Gill Sans MT"/>
          <w:sz w:val="26"/>
          <w:szCs w:val="26"/>
        </w:rPr>
        <w:t xml:space="preserve"> </w:t>
      </w:r>
      <w:r w:rsidR="00E31AA5" w:rsidRPr="00816F1C">
        <w:rPr>
          <w:rFonts w:ascii="Gill Sans MT" w:hAnsi="Gill Sans MT"/>
          <w:sz w:val="26"/>
          <w:szCs w:val="26"/>
        </w:rPr>
        <w:t>the fine for not having a licenc</w:t>
      </w:r>
      <w:r w:rsidRPr="00816F1C">
        <w:rPr>
          <w:rFonts w:ascii="Gill Sans MT" w:hAnsi="Gill Sans MT"/>
          <w:sz w:val="26"/>
          <w:szCs w:val="26"/>
        </w:rPr>
        <w:t xml:space="preserve">e is </w:t>
      </w:r>
      <w:r w:rsidR="00062F8B" w:rsidRPr="00816F1C">
        <w:rPr>
          <w:rFonts w:ascii="Gill Sans MT" w:hAnsi="Gill Sans MT"/>
          <w:sz w:val="26"/>
          <w:szCs w:val="26"/>
        </w:rPr>
        <w:t xml:space="preserve">up to </w:t>
      </w:r>
      <w:r w:rsidRPr="00816F1C">
        <w:rPr>
          <w:rFonts w:ascii="Gill Sans MT" w:hAnsi="Gill Sans MT"/>
          <w:sz w:val="26"/>
          <w:szCs w:val="26"/>
        </w:rPr>
        <w:t>£1,000</w:t>
      </w:r>
      <w:r w:rsidR="00E31AA5" w:rsidRPr="00816F1C">
        <w:rPr>
          <w:rFonts w:ascii="Gill Sans MT" w:hAnsi="Gill Sans MT"/>
          <w:sz w:val="26"/>
          <w:szCs w:val="26"/>
        </w:rPr>
        <w:t xml:space="preserve"> (not including legal costs)</w:t>
      </w:r>
      <w:r w:rsidRPr="00816F1C">
        <w:rPr>
          <w:rFonts w:ascii="Gill Sans MT" w:hAnsi="Gill Sans MT"/>
          <w:sz w:val="26"/>
          <w:szCs w:val="26"/>
        </w:rPr>
        <w:t>. The TV Licensing Authority has the right to inspect any property which they believe is receiv</w:t>
      </w:r>
      <w:r w:rsidR="00E31AA5" w:rsidRPr="00816F1C">
        <w:rPr>
          <w:rFonts w:ascii="Gill Sans MT" w:hAnsi="Gill Sans MT"/>
          <w:sz w:val="26"/>
          <w:szCs w:val="26"/>
        </w:rPr>
        <w:t>ing a TV signal without a licence. Licenc</w:t>
      </w:r>
      <w:r w:rsidRPr="00816F1C">
        <w:rPr>
          <w:rFonts w:ascii="Gill Sans MT" w:hAnsi="Gill Sans MT"/>
          <w:sz w:val="26"/>
          <w:szCs w:val="26"/>
        </w:rPr>
        <w:t xml:space="preserve">es may be purchased on line at </w:t>
      </w:r>
      <w:hyperlink r:id="rId37" w:history="1">
        <w:r w:rsidRPr="00816F1C">
          <w:rPr>
            <w:rStyle w:val="Hyperlink"/>
            <w:rFonts w:ascii="Gill Sans MT" w:hAnsi="Gill Sans MT"/>
            <w:sz w:val="26"/>
            <w:szCs w:val="26"/>
          </w:rPr>
          <w:t>www.tvlicensing.co.uk</w:t>
        </w:r>
      </w:hyperlink>
      <w:r w:rsidRPr="00816F1C">
        <w:rPr>
          <w:rFonts w:ascii="Gill Sans MT" w:hAnsi="Gill Sans MT"/>
          <w:sz w:val="26"/>
          <w:szCs w:val="26"/>
        </w:rPr>
        <w:t xml:space="preserve"> </w:t>
      </w:r>
      <w:r w:rsidR="004616BA" w:rsidRPr="00816F1C">
        <w:rPr>
          <w:rFonts w:ascii="Gill Sans MT" w:hAnsi="Gill Sans MT"/>
          <w:sz w:val="26"/>
          <w:szCs w:val="26"/>
        </w:rPr>
        <w:t xml:space="preserve">. </w:t>
      </w:r>
      <w:r w:rsidRPr="00816F1C">
        <w:rPr>
          <w:rFonts w:ascii="Gill Sans MT" w:hAnsi="Gill Sans MT"/>
          <w:sz w:val="26"/>
          <w:szCs w:val="26"/>
        </w:rPr>
        <w:t>Please be aware that it is not</w:t>
      </w:r>
      <w:r w:rsidR="00E31AA5" w:rsidRPr="00816F1C">
        <w:rPr>
          <w:rFonts w:ascii="Gill Sans MT" w:hAnsi="Gill Sans MT"/>
          <w:sz w:val="26"/>
          <w:szCs w:val="26"/>
        </w:rPr>
        <w:t xml:space="preserve"> possible to purchase one licenc</w:t>
      </w:r>
      <w:r w:rsidRPr="00816F1C">
        <w:rPr>
          <w:rFonts w:ascii="Gill Sans MT" w:hAnsi="Gill Sans MT"/>
          <w:sz w:val="26"/>
          <w:szCs w:val="26"/>
        </w:rPr>
        <w:t xml:space="preserve">e for the whole </w:t>
      </w:r>
      <w:r w:rsidR="00B96084" w:rsidRPr="00816F1C">
        <w:rPr>
          <w:rFonts w:ascii="Gill Sans MT" w:hAnsi="Gill Sans MT"/>
          <w:sz w:val="26"/>
          <w:szCs w:val="26"/>
        </w:rPr>
        <w:t>flat or building</w:t>
      </w:r>
      <w:r w:rsidR="007A37AD" w:rsidRPr="00816F1C">
        <w:rPr>
          <w:rFonts w:ascii="Gill Sans MT" w:hAnsi="Gill Sans MT"/>
          <w:sz w:val="26"/>
          <w:szCs w:val="26"/>
        </w:rPr>
        <w:t>, and your TV will not be c</w:t>
      </w:r>
      <w:r w:rsidR="00E31AA5" w:rsidRPr="00816F1C">
        <w:rPr>
          <w:rFonts w:ascii="Gill Sans MT" w:hAnsi="Gill Sans MT"/>
          <w:sz w:val="26"/>
          <w:szCs w:val="26"/>
        </w:rPr>
        <w:t>overed by the common area licenc</w:t>
      </w:r>
      <w:r w:rsidR="007A37AD" w:rsidRPr="00816F1C">
        <w:rPr>
          <w:rFonts w:ascii="Gill Sans MT" w:hAnsi="Gill Sans MT"/>
          <w:sz w:val="26"/>
          <w:szCs w:val="26"/>
        </w:rPr>
        <w:t xml:space="preserve">e. </w:t>
      </w:r>
    </w:p>
    <w:p w14:paraId="0A54CA99" w14:textId="77777777" w:rsidR="005908CB" w:rsidRPr="00816F1C" w:rsidRDefault="005908CB" w:rsidP="005908CB">
      <w:pPr>
        <w:jc w:val="both"/>
        <w:rPr>
          <w:rFonts w:ascii="Gill Sans MT" w:hAnsi="Gill Sans MT"/>
          <w:sz w:val="26"/>
          <w:szCs w:val="26"/>
        </w:rPr>
      </w:pPr>
    </w:p>
    <w:p w14:paraId="71ED0467" w14:textId="77777777" w:rsidR="005908CB" w:rsidRPr="00816F1C" w:rsidRDefault="00B96084" w:rsidP="005908CB">
      <w:pPr>
        <w:jc w:val="both"/>
        <w:rPr>
          <w:rFonts w:ascii="Gill Sans MT" w:hAnsi="Gill Sans MT"/>
          <w:sz w:val="26"/>
          <w:szCs w:val="26"/>
        </w:rPr>
      </w:pPr>
      <w:r w:rsidRPr="00816F1C">
        <w:rPr>
          <w:rFonts w:ascii="Gill Sans MT" w:hAnsi="Gill Sans MT"/>
          <w:sz w:val="26"/>
          <w:szCs w:val="26"/>
        </w:rPr>
        <w:lastRenderedPageBreak/>
        <w:t>Y</w:t>
      </w:r>
      <w:r w:rsidR="005908CB" w:rsidRPr="00816F1C">
        <w:rPr>
          <w:rFonts w:ascii="Gill Sans MT" w:hAnsi="Gill Sans MT"/>
          <w:sz w:val="26"/>
          <w:szCs w:val="26"/>
        </w:rPr>
        <w:t xml:space="preserve">ou will be required </w:t>
      </w:r>
      <w:r w:rsidRPr="00816F1C">
        <w:rPr>
          <w:rFonts w:ascii="Gill Sans MT" w:hAnsi="Gill Sans MT"/>
          <w:sz w:val="26"/>
          <w:szCs w:val="26"/>
        </w:rPr>
        <w:t xml:space="preserve">in the application </w:t>
      </w:r>
      <w:r w:rsidR="005908CB" w:rsidRPr="00816F1C">
        <w:rPr>
          <w:rFonts w:ascii="Gill Sans MT" w:hAnsi="Gill Sans MT"/>
          <w:sz w:val="26"/>
          <w:szCs w:val="26"/>
        </w:rPr>
        <w:t xml:space="preserve">to give a house number. Please put </w:t>
      </w:r>
      <w:r w:rsidR="00191629" w:rsidRPr="00816F1C">
        <w:rPr>
          <w:rFonts w:ascii="Gill Sans MT" w:hAnsi="Gill Sans MT"/>
          <w:sz w:val="26"/>
          <w:szCs w:val="26"/>
        </w:rPr>
        <w:t xml:space="preserve">your name, room number and the </w:t>
      </w:r>
      <w:r w:rsidR="00E31AA5" w:rsidRPr="00816F1C">
        <w:rPr>
          <w:rFonts w:ascii="Gill Sans MT" w:hAnsi="Gill Sans MT"/>
          <w:sz w:val="26"/>
          <w:szCs w:val="26"/>
        </w:rPr>
        <w:t>property</w:t>
      </w:r>
      <w:r w:rsidR="005908CB" w:rsidRPr="00816F1C">
        <w:rPr>
          <w:rFonts w:ascii="Gill Sans MT" w:hAnsi="Gill Sans MT"/>
          <w:sz w:val="26"/>
          <w:szCs w:val="26"/>
        </w:rPr>
        <w:t xml:space="preserve"> address</w:t>
      </w:r>
      <w:r w:rsidR="00E31AA5" w:rsidRPr="00816F1C">
        <w:rPr>
          <w:rFonts w:ascii="Gill Sans MT" w:hAnsi="Gill Sans MT"/>
          <w:sz w:val="26"/>
          <w:szCs w:val="26"/>
        </w:rPr>
        <w:t xml:space="preserve"> on your TV licenc</w:t>
      </w:r>
      <w:r w:rsidR="00191629" w:rsidRPr="00816F1C">
        <w:rPr>
          <w:rFonts w:ascii="Gill Sans MT" w:hAnsi="Gill Sans MT"/>
          <w:sz w:val="26"/>
          <w:szCs w:val="26"/>
        </w:rPr>
        <w:t>e application.</w:t>
      </w:r>
    </w:p>
    <w:p w14:paraId="2CCEE5CB" w14:textId="77777777" w:rsidR="008949E9" w:rsidRPr="00816F1C" w:rsidRDefault="008949E9" w:rsidP="005908CB">
      <w:pPr>
        <w:jc w:val="both"/>
        <w:rPr>
          <w:rFonts w:ascii="Gill Sans MT" w:hAnsi="Gill Sans MT"/>
          <w:sz w:val="26"/>
          <w:szCs w:val="26"/>
        </w:rPr>
      </w:pPr>
    </w:p>
    <w:p w14:paraId="185278B0" w14:textId="77777777" w:rsidR="008949E9" w:rsidRPr="00816F1C" w:rsidRDefault="008949E9" w:rsidP="005908CB">
      <w:pPr>
        <w:jc w:val="both"/>
        <w:rPr>
          <w:rFonts w:ascii="Gill Sans MT" w:hAnsi="Gill Sans MT"/>
          <w:b/>
          <w:sz w:val="27"/>
          <w:szCs w:val="27"/>
        </w:rPr>
      </w:pPr>
      <w:r w:rsidRPr="00816F1C">
        <w:rPr>
          <w:rFonts w:ascii="Gill Sans MT" w:hAnsi="Gill Sans MT"/>
          <w:b/>
          <w:sz w:val="26"/>
          <w:szCs w:val="26"/>
        </w:rPr>
        <w:t xml:space="preserve">Stonemason House </w:t>
      </w:r>
      <w:r w:rsidR="00B7476B" w:rsidRPr="00816F1C">
        <w:rPr>
          <w:rFonts w:ascii="Gill Sans MT" w:hAnsi="Gill Sans MT"/>
          <w:sz w:val="26"/>
          <w:szCs w:val="26"/>
        </w:rPr>
        <w:t>has a TV</w:t>
      </w:r>
      <w:r w:rsidRPr="00816F1C">
        <w:rPr>
          <w:rFonts w:ascii="Gill Sans MT" w:hAnsi="Gill Sans MT"/>
          <w:sz w:val="26"/>
          <w:szCs w:val="26"/>
        </w:rPr>
        <w:t xml:space="preserve"> in each kitchen and the licence</w:t>
      </w:r>
      <w:r w:rsidR="00066E68" w:rsidRPr="00816F1C">
        <w:rPr>
          <w:rFonts w:ascii="Gill Sans MT" w:hAnsi="Gill Sans MT"/>
          <w:sz w:val="26"/>
          <w:szCs w:val="26"/>
        </w:rPr>
        <w:t xml:space="preserve"> for this television </w:t>
      </w:r>
      <w:r w:rsidRPr="00816F1C">
        <w:rPr>
          <w:rFonts w:ascii="Gill Sans MT" w:hAnsi="Gill Sans MT"/>
          <w:sz w:val="26"/>
          <w:szCs w:val="26"/>
        </w:rPr>
        <w:t>is included in your tenancy</w:t>
      </w:r>
      <w:r w:rsidR="00403BF9" w:rsidRPr="00816F1C">
        <w:rPr>
          <w:rFonts w:ascii="Gill Sans MT" w:hAnsi="Gill Sans MT"/>
          <w:sz w:val="27"/>
          <w:szCs w:val="27"/>
        </w:rPr>
        <w:t>, if however you watch TV</w:t>
      </w:r>
      <w:r w:rsidR="00066E68" w:rsidRPr="00816F1C">
        <w:rPr>
          <w:rFonts w:ascii="Gill Sans MT" w:hAnsi="Gill Sans MT"/>
          <w:sz w:val="27"/>
          <w:szCs w:val="27"/>
        </w:rPr>
        <w:t xml:space="preserve"> in your room you will require a licence.</w:t>
      </w:r>
    </w:p>
    <w:p w14:paraId="2EECA68B" w14:textId="77777777" w:rsidR="00B7476B" w:rsidRPr="00816F1C" w:rsidRDefault="00B7476B" w:rsidP="00B7476B">
      <w:pPr>
        <w:pStyle w:val="Subtitle"/>
        <w:rPr>
          <w:rFonts w:ascii="Gill Sans MT" w:hAnsi="Gill Sans MT"/>
          <w:sz w:val="27"/>
          <w:szCs w:val="27"/>
        </w:rPr>
      </w:pPr>
    </w:p>
    <w:p w14:paraId="47BDFB96" w14:textId="77777777" w:rsidR="007223D5" w:rsidRDefault="007223D5" w:rsidP="00966939">
      <w:pPr>
        <w:rPr>
          <w:rFonts w:ascii="Gill Sans MT" w:hAnsi="Gill Sans MT"/>
        </w:rPr>
      </w:pPr>
    </w:p>
    <w:p w14:paraId="5E698235" w14:textId="77777777" w:rsidR="009C507F" w:rsidRPr="00816F1C" w:rsidRDefault="009C507F" w:rsidP="00966939">
      <w:pPr>
        <w:rPr>
          <w:rFonts w:ascii="Gill Sans MT" w:hAnsi="Gill Sans MT"/>
        </w:rPr>
      </w:pPr>
    </w:p>
    <w:p w14:paraId="10B5077E" w14:textId="77777777" w:rsidR="00B7476B" w:rsidRPr="00816F1C" w:rsidRDefault="00B7476B" w:rsidP="00B7476B">
      <w:pPr>
        <w:pStyle w:val="Subtitle"/>
        <w:rPr>
          <w:rFonts w:ascii="Gill Sans MT" w:hAnsi="Gill Sans MT"/>
          <w:color w:val="auto"/>
          <w:szCs w:val="27"/>
        </w:rPr>
      </w:pPr>
      <w:bookmarkStart w:id="97" w:name="_Toc299703636"/>
      <w:bookmarkStart w:id="98" w:name="_Toc301966260"/>
      <w:bookmarkStart w:id="99" w:name="_Toc391304696"/>
      <w:bookmarkStart w:id="100" w:name="_Toc524188864"/>
      <w:r w:rsidRPr="00816F1C">
        <w:rPr>
          <w:rFonts w:ascii="Gill Sans MT" w:hAnsi="Gill Sans MT"/>
          <w:color w:val="auto"/>
          <w:szCs w:val="27"/>
        </w:rPr>
        <w:t>Transport</w:t>
      </w:r>
      <w:bookmarkEnd w:id="97"/>
      <w:bookmarkEnd w:id="98"/>
      <w:bookmarkEnd w:id="99"/>
      <w:bookmarkEnd w:id="100"/>
    </w:p>
    <w:p w14:paraId="0BED3741" w14:textId="77777777" w:rsidR="00B7476B" w:rsidRPr="00816F1C" w:rsidRDefault="00B7476B" w:rsidP="00B27118">
      <w:pPr>
        <w:rPr>
          <w:rFonts w:ascii="Gill Sans MT" w:hAnsi="Gill Sans MT"/>
          <w:color w:val="6B3077" w:themeColor="accent1"/>
        </w:rPr>
      </w:pPr>
    </w:p>
    <w:p w14:paraId="266D8138" w14:textId="77777777" w:rsidR="00C85F7A" w:rsidRPr="00816F1C" w:rsidRDefault="00C85F7A" w:rsidP="00B27118">
      <w:pPr>
        <w:rPr>
          <w:rFonts w:ascii="Gill Sans MT" w:hAnsi="Gill Sans MT"/>
          <w:b/>
          <w:i/>
          <w:color w:val="6B3077" w:themeColor="accent1"/>
        </w:rPr>
      </w:pPr>
      <w:r w:rsidRPr="00816F1C">
        <w:rPr>
          <w:rFonts w:ascii="Gill Sans MT" w:hAnsi="Gill Sans MT"/>
          <w:b/>
          <w:i/>
          <w:color w:val="6B3077" w:themeColor="accent1"/>
          <w:sz w:val="26"/>
          <w:szCs w:val="26"/>
        </w:rPr>
        <w:t>Bu</w:t>
      </w:r>
      <w:r w:rsidR="009C507F">
        <w:rPr>
          <w:rFonts w:ascii="Gill Sans MT" w:hAnsi="Gill Sans MT"/>
          <w:b/>
          <w:i/>
          <w:color w:val="6B3077" w:themeColor="accent1"/>
          <w:sz w:val="26"/>
          <w:szCs w:val="26"/>
        </w:rPr>
        <w:t>s</w:t>
      </w:r>
    </w:p>
    <w:p w14:paraId="52031B8E" w14:textId="77777777" w:rsidR="00B7476B" w:rsidRPr="009C507F" w:rsidRDefault="00B7476B" w:rsidP="00B27118">
      <w:pPr>
        <w:rPr>
          <w:rFonts w:ascii="Gill Sans MT" w:hAnsi="Gill Sans MT"/>
          <w:sz w:val="26"/>
          <w:szCs w:val="26"/>
        </w:rPr>
      </w:pPr>
      <w:bookmarkStart w:id="101" w:name="_Toc299703637"/>
      <w:bookmarkStart w:id="102" w:name="_Toc301966261"/>
      <w:bookmarkStart w:id="103" w:name="_Toc391304697"/>
      <w:bookmarkStart w:id="104" w:name="_Toc391304863"/>
      <w:r w:rsidRPr="00816F1C">
        <w:rPr>
          <w:rFonts w:ascii="Gill Sans MT" w:hAnsi="Gill Sans MT"/>
          <w:sz w:val="26"/>
          <w:szCs w:val="26"/>
        </w:rPr>
        <w:t xml:space="preserve">There </w:t>
      </w:r>
      <w:r w:rsidRPr="009C507F">
        <w:rPr>
          <w:rFonts w:ascii="Gill Sans MT" w:hAnsi="Gill Sans MT"/>
          <w:sz w:val="26"/>
          <w:szCs w:val="26"/>
        </w:rPr>
        <w:t>are regular bus services from Gloucester Green to London, Heathrow and Gatwick Airports</w:t>
      </w:r>
      <w:r w:rsidR="009C507F" w:rsidRPr="009C507F">
        <w:rPr>
          <w:rFonts w:ascii="Gill Sans MT" w:hAnsi="Gill Sans MT"/>
          <w:sz w:val="26"/>
          <w:szCs w:val="26"/>
        </w:rPr>
        <w:t xml:space="preserve"> </w:t>
      </w:r>
      <w:hyperlink r:id="rId38" w:history="1">
        <w:r w:rsidR="009C507F" w:rsidRPr="009C507F">
          <w:rPr>
            <w:rFonts w:ascii="Gill Sans MT" w:hAnsi="Gill Sans MT"/>
            <w:color w:val="0000FF"/>
            <w:sz w:val="26"/>
            <w:szCs w:val="26"/>
            <w:u w:val="single"/>
          </w:rPr>
          <w:t>https://airline.oxfordbus.co.uk/</w:t>
        </w:r>
      </w:hyperlink>
      <w:r w:rsidRPr="009C507F">
        <w:rPr>
          <w:rFonts w:ascii="Gill Sans MT" w:hAnsi="Gill Sans MT"/>
          <w:sz w:val="26"/>
          <w:szCs w:val="26"/>
        </w:rPr>
        <w:t xml:space="preserve">. There are also many local buses and you can look on </w:t>
      </w:r>
      <w:hyperlink r:id="rId39" w:history="1">
        <w:r w:rsidR="00062F8B" w:rsidRPr="009C507F">
          <w:rPr>
            <w:rStyle w:val="Hyperlink"/>
            <w:rFonts w:ascii="Gill Sans MT" w:hAnsi="Gill Sans MT"/>
            <w:sz w:val="26"/>
            <w:szCs w:val="26"/>
          </w:rPr>
          <w:t>www.oxfordbus.co.uk</w:t>
        </w:r>
      </w:hyperlink>
      <w:r w:rsidRPr="009C507F">
        <w:rPr>
          <w:rFonts w:ascii="Gill Sans MT" w:hAnsi="Gill Sans MT"/>
          <w:sz w:val="26"/>
          <w:szCs w:val="26"/>
        </w:rPr>
        <w:t xml:space="preserve"> for information on routes and timetables.</w:t>
      </w:r>
      <w:bookmarkEnd w:id="101"/>
      <w:bookmarkEnd w:id="102"/>
      <w:bookmarkEnd w:id="103"/>
      <w:bookmarkEnd w:id="104"/>
    </w:p>
    <w:p w14:paraId="5C450B19" w14:textId="77777777" w:rsidR="00B7476B" w:rsidRPr="009C507F" w:rsidRDefault="00B7476B" w:rsidP="00B7476B">
      <w:pPr>
        <w:rPr>
          <w:rFonts w:ascii="Gill Sans MT" w:hAnsi="Gill Sans MT"/>
          <w:sz w:val="26"/>
          <w:szCs w:val="26"/>
        </w:rPr>
      </w:pPr>
    </w:p>
    <w:p w14:paraId="5FC7A93A" w14:textId="77777777" w:rsidR="00C85F7A" w:rsidRPr="00816F1C" w:rsidRDefault="00C85F7A" w:rsidP="00B7476B">
      <w:pPr>
        <w:rPr>
          <w:rFonts w:ascii="Gill Sans MT" w:hAnsi="Gill Sans MT"/>
          <w:b/>
          <w:i/>
          <w:color w:val="6B3077" w:themeColor="accent1"/>
          <w:sz w:val="26"/>
          <w:szCs w:val="26"/>
        </w:rPr>
      </w:pPr>
      <w:r w:rsidRPr="00816F1C">
        <w:rPr>
          <w:rFonts w:ascii="Gill Sans MT" w:hAnsi="Gill Sans MT"/>
          <w:b/>
          <w:i/>
          <w:color w:val="6B3077" w:themeColor="accent1"/>
          <w:sz w:val="26"/>
          <w:szCs w:val="26"/>
        </w:rPr>
        <w:t>Train</w:t>
      </w:r>
    </w:p>
    <w:p w14:paraId="09B40C89" w14:textId="77777777" w:rsidR="00B7476B" w:rsidRPr="00816F1C" w:rsidRDefault="00B7476B" w:rsidP="00B7476B">
      <w:pPr>
        <w:rPr>
          <w:rFonts w:ascii="Gill Sans MT" w:hAnsi="Gill Sans MT"/>
          <w:sz w:val="26"/>
          <w:szCs w:val="26"/>
        </w:rPr>
      </w:pPr>
      <w:r w:rsidRPr="00816F1C">
        <w:rPr>
          <w:rFonts w:ascii="Gill Sans MT" w:hAnsi="Gill Sans MT"/>
          <w:sz w:val="26"/>
          <w:szCs w:val="26"/>
        </w:rPr>
        <w:t xml:space="preserve">Oxford train station offers direct services to London and many other cities. If you travel frequently by train you may find it useful to purchase a Young Persons Railcard </w:t>
      </w:r>
      <w:r w:rsidR="00C85F7A" w:rsidRPr="00816F1C">
        <w:rPr>
          <w:rFonts w:ascii="Gill Sans MT" w:hAnsi="Gill Sans MT"/>
          <w:sz w:val="26"/>
          <w:szCs w:val="26"/>
        </w:rPr>
        <w:t xml:space="preserve">for £30, </w:t>
      </w:r>
      <w:r w:rsidRPr="00816F1C">
        <w:rPr>
          <w:rFonts w:ascii="Gill Sans MT" w:hAnsi="Gill Sans MT"/>
          <w:sz w:val="26"/>
          <w:szCs w:val="26"/>
        </w:rPr>
        <w:t>which offer 1/3 off all train fares. You can pick a form up at the train station.</w:t>
      </w:r>
    </w:p>
    <w:p w14:paraId="5B519DEA" w14:textId="77777777" w:rsidR="00C85F7A" w:rsidRPr="00816F1C" w:rsidRDefault="00C85F7A" w:rsidP="00B7476B">
      <w:pPr>
        <w:rPr>
          <w:rFonts w:ascii="Gill Sans MT" w:hAnsi="Gill Sans MT"/>
          <w:sz w:val="26"/>
          <w:szCs w:val="26"/>
        </w:rPr>
      </w:pPr>
    </w:p>
    <w:p w14:paraId="6523F20C" w14:textId="77777777" w:rsidR="00C85F7A" w:rsidRPr="00816F1C" w:rsidRDefault="00C85F7A" w:rsidP="00B7476B">
      <w:pPr>
        <w:rPr>
          <w:rFonts w:ascii="Gill Sans MT" w:hAnsi="Gill Sans MT"/>
          <w:b/>
          <w:i/>
          <w:color w:val="6B3077" w:themeColor="accent1"/>
          <w:sz w:val="26"/>
          <w:szCs w:val="26"/>
        </w:rPr>
      </w:pPr>
      <w:r w:rsidRPr="00816F1C">
        <w:rPr>
          <w:rFonts w:ascii="Gill Sans MT" w:hAnsi="Gill Sans MT"/>
          <w:b/>
          <w:i/>
          <w:color w:val="6B3077" w:themeColor="accent1"/>
          <w:sz w:val="26"/>
          <w:szCs w:val="26"/>
        </w:rPr>
        <w:t>Car &amp; Motorcycle</w:t>
      </w:r>
    </w:p>
    <w:p w14:paraId="2F09A09C" w14:textId="77777777" w:rsidR="00C85F7A" w:rsidRPr="00816F1C" w:rsidRDefault="00C85F7A" w:rsidP="00C85F7A">
      <w:pPr>
        <w:rPr>
          <w:rFonts w:ascii="Gill Sans MT" w:hAnsi="Gill Sans MT"/>
          <w:sz w:val="26"/>
          <w:szCs w:val="26"/>
        </w:rPr>
      </w:pPr>
      <w:r w:rsidRPr="00816F1C">
        <w:rPr>
          <w:rFonts w:ascii="Gill Sans MT" w:hAnsi="Gill Sans MT"/>
          <w:sz w:val="26"/>
          <w:szCs w:val="26"/>
        </w:rPr>
        <w:t xml:space="preserve">The College does not provide any car or motorcycle parking facilities for students and the City Council have requested that no St Cross Students bring cars to Oxford. </w:t>
      </w:r>
    </w:p>
    <w:p w14:paraId="1F6349E1" w14:textId="77777777" w:rsidR="00C85F7A" w:rsidRPr="00816F1C" w:rsidRDefault="00C85F7A" w:rsidP="00B7476B">
      <w:pPr>
        <w:rPr>
          <w:rFonts w:ascii="Gill Sans MT" w:hAnsi="Gill Sans MT"/>
          <w:color w:val="7030A0"/>
          <w:sz w:val="26"/>
          <w:szCs w:val="26"/>
        </w:rPr>
      </w:pPr>
    </w:p>
    <w:p w14:paraId="3F1601F9" w14:textId="77777777" w:rsidR="00B7476B" w:rsidRPr="00816F1C" w:rsidRDefault="00C85F7A" w:rsidP="00B7476B">
      <w:pPr>
        <w:rPr>
          <w:rFonts w:ascii="Gill Sans MT" w:hAnsi="Gill Sans MT"/>
          <w:b/>
          <w:i/>
          <w:color w:val="6B3077" w:themeColor="accent1"/>
          <w:sz w:val="26"/>
          <w:szCs w:val="26"/>
        </w:rPr>
      </w:pPr>
      <w:r w:rsidRPr="00816F1C">
        <w:rPr>
          <w:rFonts w:ascii="Gill Sans MT" w:hAnsi="Gill Sans MT"/>
          <w:b/>
          <w:i/>
          <w:color w:val="6B3077" w:themeColor="accent1"/>
          <w:sz w:val="26"/>
          <w:szCs w:val="26"/>
        </w:rPr>
        <w:t>Bikes</w:t>
      </w:r>
    </w:p>
    <w:p w14:paraId="4A568100" w14:textId="77777777" w:rsidR="000557D4" w:rsidRPr="006F6337" w:rsidRDefault="00B7476B" w:rsidP="000557D4">
      <w:pPr>
        <w:rPr>
          <w:rFonts w:ascii="Gill Sans MT" w:hAnsi="Gill Sans MT"/>
          <w:color w:val="0000FF"/>
          <w:sz w:val="26"/>
          <w:szCs w:val="26"/>
          <w:u w:val="single"/>
        </w:rPr>
      </w:pPr>
      <w:r w:rsidRPr="00816F1C">
        <w:rPr>
          <w:rFonts w:ascii="Gill Sans MT" w:hAnsi="Gill Sans MT"/>
          <w:sz w:val="26"/>
          <w:szCs w:val="26"/>
        </w:rPr>
        <w:t>Oxford is a bicycle friendly city and many students prefer this mode of transport. Please note you must not store a bicycle in your accommodation.</w:t>
      </w:r>
      <w:r w:rsidR="00C85F7A" w:rsidRPr="00816F1C">
        <w:rPr>
          <w:rFonts w:ascii="Gill Sans MT" w:hAnsi="Gill Sans MT"/>
          <w:sz w:val="26"/>
          <w:szCs w:val="26"/>
        </w:rPr>
        <w:t xml:space="preserve"> We strongly recommend you purchase a D-Lock for your bike, The University has </w:t>
      </w:r>
      <w:r w:rsidR="007223D5" w:rsidRPr="00816F1C">
        <w:rPr>
          <w:rFonts w:ascii="Gill Sans MT" w:hAnsi="Gill Sans MT"/>
          <w:sz w:val="26"/>
          <w:szCs w:val="26"/>
        </w:rPr>
        <w:t>secured</w:t>
      </w:r>
      <w:r w:rsidR="00C85F7A" w:rsidRPr="00816F1C">
        <w:rPr>
          <w:rFonts w:ascii="Gill Sans MT" w:hAnsi="Gill Sans MT"/>
          <w:sz w:val="26"/>
          <w:szCs w:val="26"/>
        </w:rPr>
        <w:t xml:space="preserve"> a discount on these locks and further information can be found at: </w:t>
      </w:r>
      <w:hyperlink r:id="rId40" w:history="1">
        <w:r w:rsidR="00C85F7A" w:rsidRPr="00816F1C">
          <w:rPr>
            <w:rStyle w:val="Hyperlink"/>
            <w:rFonts w:ascii="Gill Sans MT" w:hAnsi="Gill Sans MT"/>
            <w:sz w:val="26"/>
            <w:szCs w:val="26"/>
          </w:rPr>
          <w:t>http://www.admin.ox.ac.uk/ouss/cra/cyclesecurity/</w:t>
        </w:r>
      </w:hyperlink>
      <w:r w:rsidR="006F6337">
        <w:rPr>
          <w:rFonts w:ascii="Gill Sans MT" w:hAnsi="Gill Sans MT"/>
          <w:sz w:val="26"/>
          <w:szCs w:val="26"/>
        </w:rPr>
        <w:t>. Please note that bikes are not permitted anywhere within the main site college ground</w:t>
      </w:r>
      <w:r w:rsidR="001B1E64">
        <w:rPr>
          <w:rFonts w:ascii="Gill Sans MT" w:hAnsi="Gill Sans MT"/>
          <w:sz w:val="26"/>
          <w:szCs w:val="26"/>
        </w:rPr>
        <w:t>s</w:t>
      </w:r>
      <w:r w:rsidR="006F6337">
        <w:rPr>
          <w:rFonts w:ascii="Gill Sans MT" w:hAnsi="Gill Sans MT"/>
          <w:sz w:val="26"/>
          <w:szCs w:val="26"/>
        </w:rPr>
        <w:t>. If you are a resident there, please register it with the estates manager(estates.manager@stx.ox.ac.uk)</w:t>
      </w:r>
      <w:r w:rsidR="001B1E64">
        <w:rPr>
          <w:rFonts w:ascii="Gill Sans MT" w:hAnsi="Gill Sans MT"/>
          <w:sz w:val="26"/>
          <w:szCs w:val="26"/>
        </w:rPr>
        <w:t xml:space="preserve"> where you will be given access to the bike shed.</w:t>
      </w:r>
    </w:p>
    <w:p w14:paraId="739FCB24" w14:textId="77777777" w:rsidR="00C85F7A" w:rsidRPr="00816F1C" w:rsidRDefault="00C85F7A" w:rsidP="000557D4">
      <w:pPr>
        <w:rPr>
          <w:rFonts w:ascii="Gill Sans MT" w:hAnsi="Gill Sans MT"/>
          <w:sz w:val="26"/>
          <w:szCs w:val="26"/>
        </w:rPr>
      </w:pPr>
    </w:p>
    <w:p w14:paraId="544124BB" w14:textId="77777777" w:rsidR="007223D5" w:rsidRPr="00816F1C" w:rsidRDefault="007223D5" w:rsidP="000557D4">
      <w:pPr>
        <w:rPr>
          <w:rFonts w:ascii="Gill Sans MT" w:hAnsi="Gill Sans MT"/>
          <w:sz w:val="26"/>
          <w:szCs w:val="26"/>
        </w:rPr>
      </w:pPr>
    </w:p>
    <w:p w14:paraId="622AEF20" w14:textId="77777777" w:rsidR="004E1C98" w:rsidRPr="00816F1C" w:rsidRDefault="007223D5" w:rsidP="007223D5">
      <w:pPr>
        <w:pStyle w:val="Subtitle"/>
        <w:rPr>
          <w:rFonts w:ascii="Gill Sans MT" w:hAnsi="Gill Sans MT"/>
          <w:color w:val="auto"/>
        </w:rPr>
      </w:pPr>
      <w:bookmarkStart w:id="105" w:name="_Toc299703638"/>
      <w:bookmarkStart w:id="106" w:name="_Toc301966262"/>
      <w:bookmarkStart w:id="107" w:name="_Toc391304698"/>
      <w:bookmarkStart w:id="108" w:name="_Toc524188865"/>
      <w:r w:rsidRPr="00816F1C">
        <w:rPr>
          <w:rFonts w:ascii="Gill Sans MT" w:hAnsi="Gill Sans MT"/>
          <w:color w:val="auto"/>
        </w:rPr>
        <w:t>W</w:t>
      </w:r>
      <w:r w:rsidR="004E1C98" w:rsidRPr="00816F1C">
        <w:rPr>
          <w:rFonts w:ascii="Gill Sans MT" w:hAnsi="Gill Sans MT"/>
          <w:color w:val="auto"/>
        </w:rPr>
        <w:t>elfare</w:t>
      </w:r>
      <w:bookmarkEnd w:id="105"/>
      <w:bookmarkEnd w:id="106"/>
      <w:bookmarkEnd w:id="107"/>
      <w:bookmarkEnd w:id="108"/>
    </w:p>
    <w:p w14:paraId="24248C9F" w14:textId="77777777" w:rsidR="00C85F7A" w:rsidRPr="00816F1C" w:rsidRDefault="00C85F7A" w:rsidP="00C85F7A">
      <w:pPr>
        <w:rPr>
          <w:rFonts w:ascii="Gill Sans MT" w:hAnsi="Gill Sans MT"/>
        </w:rPr>
      </w:pPr>
    </w:p>
    <w:p w14:paraId="29337C1E" w14:textId="77777777" w:rsidR="004E1C98" w:rsidRPr="00816F1C" w:rsidRDefault="004E1C98" w:rsidP="004E1C98">
      <w:pPr>
        <w:rPr>
          <w:rFonts w:ascii="Gill Sans MT" w:hAnsi="Gill Sans MT"/>
          <w:sz w:val="26"/>
          <w:szCs w:val="26"/>
        </w:rPr>
      </w:pPr>
      <w:r w:rsidRPr="00816F1C">
        <w:rPr>
          <w:rFonts w:ascii="Gill Sans MT" w:hAnsi="Gill Sans MT"/>
          <w:sz w:val="26"/>
          <w:szCs w:val="26"/>
        </w:rPr>
        <w:t>If you are finding studies hard at any time and need support in the late hours you can contact Nightline. Nightline is run by the University every term from week 0 – 9, from 8pm – 8am. Please call 01865 270270.</w:t>
      </w:r>
    </w:p>
    <w:p w14:paraId="372D41E6" w14:textId="77777777" w:rsidR="0030149F" w:rsidRPr="00816F1C" w:rsidRDefault="0030149F" w:rsidP="0030149F">
      <w:pPr>
        <w:rPr>
          <w:rFonts w:ascii="Gill Sans MT" w:hAnsi="Gill Sans MT"/>
        </w:rPr>
      </w:pPr>
    </w:p>
    <w:p w14:paraId="5E45D478" w14:textId="77777777" w:rsidR="00D079C5" w:rsidRPr="00816F1C" w:rsidRDefault="00D079C5" w:rsidP="0030149F">
      <w:pPr>
        <w:rPr>
          <w:rFonts w:ascii="Gill Sans MT" w:hAnsi="Gill Sans MT"/>
        </w:rPr>
      </w:pPr>
    </w:p>
    <w:p w14:paraId="37F4D71C" w14:textId="77777777" w:rsidR="00D079C5" w:rsidRPr="00816F1C" w:rsidRDefault="00D079C5" w:rsidP="0030149F">
      <w:pPr>
        <w:rPr>
          <w:rFonts w:ascii="Gill Sans MT" w:hAnsi="Gill Sans MT"/>
        </w:rPr>
      </w:pPr>
    </w:p>
    <w:p w14:paraId="46ED2D01" w14:textId="77777777" w:rsidR="007223D5" w:rsidRPr="00816F1C" w:rsidRDefault="007223D5">
      <w:pPr>
        <w:rPr>
          <w:rFonts w:ascii="Gill Sans MT" w:hAnsi="Gill Sans MT"/>
        </w:rPr>
      </w:pPr>
      <w:r w:rsidRPr="00816F1C">
        <w:rPr>
          <w:rFonts w:ascii="Gill Sans MT" w:hAnsi="Gill Sans MT"/>
        </w:rPr>
        <w:br w:type="page"/>
      </w:r>
    </w:p>
    <w:p w14:paraId="13E4656B" w14:textId="77777777" w:rsidR="00D079C5" w:rsidRPr="00816F1C" w:rsidRDefault="00D079C5" w:rsidP="0030149F">
      <w:pPr>
        <w:rPr>
          <w:rFonts w:ascii="Gill Sans MT" w:hAnsi="Gill Sans MT"/>
        </w:rPr>
      </w:pPr>
    </w:p>
    <w:p w14:paraId="3C137C7C" w14:textId="77777777" w:rsidR="002521D9" w:rsidRDefault="002521D9" w:rsidP="00816F1C">
      <w:pPr>
        <w:pStyle w:val="Heading1"/>
      </w:pPr>
      <w:bookmarkStart w:id="109" w:name="_Toc299703639"/>
      <w:bookmarkStart w:id="110" w:name="_Toc301966263"/>
      <w:bookmarkStart w:id="111" w:name="_Toc391304699"/>
      <w:bookmarkStart w:id="112" w:name="_Toc524188866"/>
    </w:p>
    <w:p w14:paraId="529B66E1" w14:textId="77777777" w:rsidR="004E1C98" w:rsidRPr="00816F1C" w:rsidRDefault="009A7980" w:rsidP="00816F1C">
      <w:pPr>
        <w:pStyle w:val="Heading1"/>
      </w:pPr>
      <w:r w:rsidRPr="00816F1C">
        <w:t>P</w:t>
      </w:r>
      <w:r w:rsidR="004E1C98" w:rsidRPr="00816F1C">
        <w:t>reparing for Seasonal Flu</w:t>
      </w:r>
      <w:bookmarkEnd w:id="109"/>
      <w:bookmarkEnd w:id="110"/>
      <w:bookmarkEnd w:id="111"/>
      <w:bookmarkEnd w:id="112"/>
    </w:p>
    <w:p w14:paraId="2EC6AAAB" w14:textId="77777777" w:rsidR="004E1C98" w:rsidRPr="00816F1C" w:rsidRDefault="004E1C98" w:rsidP="004E1C98">
      <w:pPr>
        <w:rPr>
          <w:rFonts w:ascii="Gill Sans MT" w:hAnsi="Gill Sans MT"/>
          <w:sz w:val="27"/>
          <w:szCs w:val="27"/>
        </w:rPr>
      </w:pPr>
    </w:p>
    <w:p w14:paraId="168E2F4D" w14:textId="77777777" w:rsidR="004E1C98" w:rsidRPr="00816F1C" w:rsidRDefault="004E1C98" w:rsidP="004E1C98">
      <w:pPr>
        <w:rPr>
          <w:rFonts w:ascii="Gill Sans MT" w:hAnsi="Gill Sans MT"/>
          <w:sz w:val="26"/>
          <w:szCs w:val="26"/>
        </w:rPr>
      </w:pPr>
      <w:r w:rsidRPr="00816F1C">
        <w:rPr>
          <w:rFonts w:ascii="Gill Sans MT" w:hAnsi="Gill Sans MT"/>
          <w:sz w:val="26"/>
          <w:szCs w:val="26"/>
        </w:rPr>
        <w:t>In winter many of our students can get seasonal flu due to cold weather. Here are some recommendations to help you prepare (in case you become ill).</w:t>
      </w:r>
    </w:p>
    <w:p w14:paraId="67B953E5" w14:textId="77777777" w:rsidR="004E1C98" w:rsidRPr="00816F1C" w:rsidRDefault="004E1C98" w:rsidP="004E1C98">
      <w:pPr>
        <w:rPr>
          <w:rFonts w:ascii="Gill Sans MT" w:hAnsi="Gill Sans MT"/>
          <w:sz w:val="26"/>
          <w:szCs w:val="26"/>
        </w:rPr>
      </w:pPr>
    </w:p>
    <w:p w14:paraId="4BD45780" w14:textId="77777777" w:rsidR="004E1C98" w:rsidRPr="00816F1C" w:rsidRDefault="004E1C98" w:rsidP="004E1C98">
      <w:pPr>
        <w:numPr>
          <w:ilvl w:val="0"/>
          <w:numId w:val="29"/>
        </w:numPr>
        <w:ind w:left="709" w:hanging="283"/>
        <w:rPr>
          <w:rFonts w:ascii="Gill Sans MT" w:hAnsi="Gill Sans MT"/>
          <w:sz w:val="26"/>
          <w:szCs w:val="26"/>
        </w:rPr>
      </w:pPr>
      <w:r w:rsidRPr="00816F1C">
        <w:rPr>
          <w:rFonts w:ascii="Gill Sans MT" w:hAnsi="Gill Sans MT"/>
          <w:sz w:val="26"/>
          <w:szCs w:val="26"/>
        </w:rPr>
        <w:t>Store a two week supply of</w:t>
      </w:r>
      <w:r w:rsidR="00FA42C8" w:rsidRPr="00816F1C">
        <w:rPr>
          <w:rFonts w:ascii="Gill Sans MT" w:hAnsi="Gill Sans MT"/>
          <w:sz w:val="26"/>
          <w:szCs w:val="26"/>
        </w:rPr>
        <w:t xml:space="preserve"> non-perishable food and water.</w:t>
      </w:r>
    </w:p>
    <w:p w14:paraId="2C2DA524" w14:textId="77777777" w:rsidR="004E1C98" w:rsidRPr="00816F1C" w:rsidRDefault="004E1C98" w:rsidP="004E1C98">
      <w:pPr>
        <w:numPr>
          <w:ilvl w:val="0"/>
          <w:numId w:val="29"/>
        </w:numPr>
        <w:ind w:left="709" w:hanging="283"/>
        <w:rPr>
          <w:rFonts w:ascii="Gill Sans MT" w:hAnsi="Gill Sans MT"/>
          <w:sz w:val="26"/>
          <w:szCs w:val="26"/>
        </w:rPr>
      </w:pPr>
      <w:r w:rsidRPr="00816F1C">
        <w:rPr>
          <w:rFonts w:ascii="Gill Sans MT" w:hAnsi="Gill Sans MT"/>
          <w:sz w:val="26"/>
          <w:szCs w:val="26"/>
        </w:rPr>
        <w:t xml:space="preserve">Equally, ensure you have a supply of anti-bacterial </w:t>
      </w:r>
      <w:r w:rsidR="004B4250" w:rsidRPr="00816F1C">
        <w:rPr>
          <w:rFonts w:ascii="Gill Sans MT" w:hAnsi="Gill Sans MT"/>
          <w:sz w:val="26"/>
          <w:szCs w:val="26"/>
        </w:rPr>
        <w:t>hand wash</w:t>
      </w:r>
      <w:r w:rsidR="00A20390" w:rsidRPr="00816F1C">
        <w:rPr>
          <w:rFonts w:ascii="Gill Sans MT" w:hAnsi="Gill Sans MT"/>
          <w:sz w:val="26"/>
          <w:szCs w:val="26"/>
        </w:rPr>
        <w:t>.</w:t>
      </w:r>
    </w:p>
    <w:p w14:paraId="6E250F2C" w14:textId="77777777" w:rsidR="004E1C98" w:rsidRPr="00816F1C" w:rsidRDefault="004E1C98" w:rsidP="004E1C98">
      <w:pPr>
        <w:numPr>
          <w:ilvl w:val="0"/>
          <w:numId w:val="29"/>
        </w:numPr>
        <w:ind w:left="709" w:hanging="283"/>
        <w:rPr>
          <w:rFonts w:ascii="Gill Sans MT" w:hAnsi="Gill Sans MT"/>
          <w:sz w:val="26"/>
          <w:szCs w:val="26"/>
        </w:rPr>
      </w:pPr>
      <w:r w:rsidRPr="00816F1C">
        <w:rPr>
          <w:rFonts w:ascii="Gill Sans MT" w:hAnsi="Gill Sans MT"/>
          <w:sz w:val="26"/>
          <w:szCs w:val="26"/>
        </w:rPr>
        <w:t>Periodically check your prescription drugs to ensure that you have a continuous supply</w:t>
      </w:r>
      <w:r w:rsidR="00FA42C8" w:rsidRPr="00816F1C">
        <w:rPr>
          <w:rFonts w:ascii="Gill Sans MT" w:hAnsi="Gill Sans MT"/>
          <w:sz w:val="26"/>
          <w:szCs w:val="26"/>
        </w:rPr>
        <w:t>.</w:t>
      </w:r>
    </w:p>
    <w:p w14:paraId="1EC3F490" w14:textId="77777777" w:rsidR="004E1C98" w:rsidRPr="00816F1C" w:rsidRDefault="004E1C98" w:rsidP="004E1C98">
      <w:pPr>
        <w:numPr>
          <w:ilvl w:val="0"/>
          <w:numId w:val="29"/>
        </w:numPr>
        <w:ind w:left="709" w:hanging="283"/>
        <w:rPr>
          <w:rFonts w:ascii="Gill Sans MT" w:hAnsi="Gill Sans MT"/>
          <w:sz w:val="26"/>
          <w:szCs w:val="26"/>
        </w:rPr>
      </w:pPr>
      <w:r w:rsidRPr="00816F1C">
        <w:rPr>
          <w:rFonts w:ascii="Gill Sans MT" w:hAnsi="Gill Sans MT"/>
          <w:sz w:val="26"/>
          <w:szCs w:val="26"/>
        </w:rPr>
        <w:t>Make certain that you have a supply of non-prescription drugs such as aspirin, paracetamol, cough medicine, stomach remedies, and multi-vitamins</w:t>
      </w:r>
      <w:r w:rsidR="00FA42C8" w:rsidRPr="00816F1C">
        <w:rPr>
          <w:rFonts w:ascii="Gill Sans MT" w:hAnsi="Gill Sans MT"/>
          <w:sz w:val="26"/>
          <w:szCs w:val="26"/>
        </w:rPr>
        <w:t>.</w:t>
      </w:r>
    </w:p>
    <w:p w14:paraId="5E89E93D" w14:textId="77777777" w:rsidR="004E1C98" w:rsidRPr="00816F1C" w:rsidRDefault="004E1C98" w:rsidP="004E1C98">
      <w:pPr>
        <w:numPr>
          <w:ilvl w:val="0"/>
          <w:numId w:val="29"/>
        </w:numPr>
        <w:ind w:left="709" w:hanging="283"/>
        <w:rPr>
          <w:rFonts w:ascii="Gill Sans MT" w:hAnsi="Gill Sans MT"/>
          <w:sz w:val="26"/>
          <w:szCs w:val="26"/>
        </w:rPr>
      </w:pPr>
      <w:r w:rsidRPr="00816F1C">
        <w:rPr>
          <w:rFonts w:ascii="Gill Sans MT" w:hAnsi="Gill Sans MT"/>
          <w:sz w:val="26"/>
          <w:szCs w:val="26"/>
        </w:rPr>
        <w:t>Talk to your house-mates about how you could help each other if one/more of you become ill</w:t>
      </w:r>
      <w:r w:rsidR="00FA42C8" w:rsidRPr="00816F1C">
        <w:rPr>
          <w:rFonts w:ascii="Gill Sans MT" w:hAnsi="Gill Sans MT"/>
          <w:sz w:val="26"/>
          <w:szCs w:val="26"/>
        </w:rPr>
        <w:t>.</w:t>
      </w:r>
    </w:p>
    <w:p w14:paraId="6BC5BA73" w14:textId="77777777" w:rsidR="004E1C98" w:rsidRPr="00816F1C" w:rsidRDefault="004E1C98" w:rsidP="004E1C98">
      <w:pPr>
        <w:tabs>
          <w:tab w:val="num" w:pos="709"/>
        </w:tabs>
        <w:ind w:left="709" w:hanging="283"/>
        <w:rPr>
          <w:rFonts w:ascii="Gill Sans MT" w:hAnsi="Gill Sans MT"/>
          <w:sz w:val="26"/>
          <w:szCs w:val="26"/>
        </w:rPr>
      </w:pPr>
    </w:p>
    <w:p w14:paraId="1B8EC032" w14:textId="77777777" w:rsidR="004E1C98" w:rsidRPr="00816F1C" w:rsidRDefault="004E1C98" w:rsidP="004E1C98">
      <w:pPr>
        <w:tabs>
          <w:tab w:val="num" w:pos="709"/>
        </w:tabs>
        <w:ind w:left="709" w:hanging="283"/>
        <w:rPr>
          <w:rFonts w:ascii="Gill Sans MT" w:hAnsi="Gill Sans MT"/>
          <w:sz w:val="26"/>
          <w:szCs w:val="26"/>
        </w:rPr>
      </w:pPr>
      <w:r w:rsidRPr="00816F1C">
        <w:rPr>
          <w:rFonts w:ascii="Gill Sans MT" w:hAnsi="Gill Sans MT"/>
          <w:sz w:val="26"/>
          <w:szCs w:val="26"/>
        </w:rPr>
        <w:t>To limit the spread of germs and prevent infection</w:t>
      </w:r>
    </w:p>
    <w:p w14:paraId="4E6FFFBA" w14:textId="77777777" w:rsidR="004E1C98" w:rsidRPr="00816F1C" w:rsidRDefault="004E1C98" w:rsidP="004E1C98">
      <w:pPr>
        <w:tabs>
          <w:tab w:val="num" w:pos="709"/>
        </w:tabs>
        <w:ind w:left="709" w:hanging="283"/>
        <w:rPr>
          <w:rFonts w:ascii="Gill Sans MT" w:hAnsi="Gill Sans MT"/>
          <w:sz w:val="26"/>
          <w:szCs w:val="26"/>
        </w:rPr>
      </w:pPr>
    </w:p>
    <w:p w14:paraId="39B259F0" w14:textId="77777777" w:rsidR="004E1C98" w:rsidRPr="00816F1C" w:rsidRDefault="004E1C98" w:rsidP="004E1C98">
      <w:pPr>
        <w:numPr>
          <w:ilvl w:val="0"/>
          <w:numId w:val="30"/>
        </w:numPr>
        <w:tabs>
          <w:tab w:val="clear" w:pos="1080"/>
          <w:tab w:val="num" w:pos="709"/>
        </w:tabs>
        <w:ind w:left="709" w:hanging="283"/>
        <w:rPr>
          <w:rFonts w:ascii="Gill Sans MT" w:hAnsi="Gill Sans MT"/>
          <w:sz w:val="26"/>
          <w:szCs w:val="26"/>
        </w:rPr>
      </w:pPr>
      <w:r w:rsidRPr="00816F1C">
        <w:rPr>
          <w:rFonts w:ascii="Gill Sans MT" w:hAnsi="Gill Sans MT"/>
          <w:sz w:val="26"/>
          <w:szCs w:val="26"/>
        </w:rPr>
        <w:t>Wash your hands frequently with soap and hot water, changing the hand towel used for drying every couple of days</w:t>
      </w:r>
      <w:r w:rsidR="00FA42C8" w:rsidRPr="00816F1C">
        <w:rPr>
          <w:rFonts w:ascii="Gill Sans MT" w:hAnsi="Gill Sans MT"/>
          <w:sz w:val="26"/>
          <w:szCs w:val="26"/>
        </w:rPr>
        <w:t>.</w:t>
      </w:r>
    </w:p>
    <w:p w14:paraId="0A311E16" w14:textId="77777777" w:rsidR="004E1C98" w:rsidRPr="00816F1C" w:rsidRDefault="004E1C98" w:rsidP="004E1C98">
      <w:pPr>
        <w:numPr>
          <w:ilvl w:val="0"/>
          <w:numId w:val="30"/>
        </w:numPr>
        <w:tabs>
          <w:tab w:val="clear" w:pos="1080"/>
          <w:tab w:val="num" w:pos="709"/>
        </w:tabs>
        <w:ind w:left="709" w:hanging="283"/>
        <w:rPr>
          <w:rFonts w:ascii="Gill Sans MT" w:hAnsi="Gill Sans MT"/>
          <w:sz w:val="26"/>
          <w:szCs w:val="26"/>
        </w:rPr>
      </w:pPr>
      <w:r w:rsidRPr="00816F1C">
        <w:rPr>
          <w:rFonts w:ascii="Gill Sans MT" w:hAnsi="Gill Sans MT"/>
          <w:sz w:val="26"/>
          <w:szCs w:val="26"/>
        </w:rPr>
        <w:t>Make sure you practi</w:t>
      </w:r>
      <w:r w:rsidR="007223D5" w:rsidRPr="00816F1C">
        <w:rPr>
          <w:rFonts w:ascii="Gill Sans MT" w:hAnsi="Gill Sans MT"/>
          <w:sz w:val="26"/>
          <w:szCs w:val="26"/>
        </w:rPr>
        <w:t>s</w:t>
      </w:r>
      <w:r w:rsidRPr="00816F1C">
        <w:rPr>
          <w:rFonts w:ascii="Gill Sans MT" w:hAnsi="Gill Sans MT"/>
          <w:sz w:val="26"/>
          <w:szCs w:val="26"/>
        </w:rPr>
        <w:t>e hygiene etiquette – cover your nose and mouth with a tissue when you cough or sneeze and ensure that all dirty tissues are thrown away.</w:t>
      </w:r>
    </w:p>
    <w:p w14:paraId="195BF9ED" w14:textId="77777777" w:rsidR="005908CB" w:rsidRPr="00816F1C" w:rsidRDefault="004E1C98" w:rsidP="004E1C98">
      <w:pPr>
        <w:numPr>
          <w:ilvl w:val="0"/>
          <w:numId w:val="30"/>
        </w:numPr>
        <w:tabs>
          <w:tab w:val="clear" w:pos="1080"/>
          <w:tab w:val="num" w:pos="709"/>
        </w:tabs>
        <w:ind w:left="709" w:hanging="283"/>
        <w:rPr>
          <w:rFonts w:ascii="Gill Sans MT" w:hAnsi="Gill Sans MT"/>
          <w:sz w:val="26"/>
          <w:szCs w:val="26"/>
        </w:rPr>
      </w:pPr>
      <w:r w:rsidRPr="00816F1C">
        <w:rPr>
          <w:rFonts w:ascii="Gill Sans MT" w:hAnsi="Gill Sans MT"/>
          <w:sz w:val="26"/>
          <w:szCs w:val="26"/>
        </w:rPr>
        <w:t>If you are displaying the symptoms of flu, please stay at home and limit your contact with other people until you feel better.</w:t>
      </w:r>
    </w:p>
    <w:p w14:paraId="788FBAF5" w14:textId="77777777" w:rsidR="00D3090C" w:rsidRPr="00816F1C" w:rsidRDefault="00D3090C" w:rsidP="00D3090C">
      <w:pPr>
        <w:rPr>
          <w:rFonts w:ascii="Gill Sans MT" w:hAnsi="Gill Sans MT"/>
          <w:sz w:val="26"/>
          <w:szCs w:val="26"/>
        </w:rPr>
      </w:pPr>
    </w:p>
    <w:p w14:paraId="3D043C3E" w14:textId="77777777" w:rsidR="00D3090C" w:rsidRPr="00816F1C" w:rsidRDefault="00D3090C" w:rsidP="00D3090C">
      <w:pPr>
        <w:rPr>
          <w:rFonts w:ascii="Gill Sans MT" w:hAnsi="Gill Sans MT"/>
          <w:sz w:val="26"/>
          <w:szCs w:val="26"/>
        </w:rPr>
      </w:pPr>
    </w:p>
    <w:p w14:paraId="6687FE72" w14:textId="77777777" w:rsidR="00966939" w:rsidRPr="00816F1C" w:rsidRDefault="00966939" w:rsidP="00D3090C">
      <w:pPr>
        <w:rPr>
          <w:rFonts w:ascii="Gill Sans MT" w:hAnsi="Gill Sans MT"/>
          <w:sz w:val="26"/>
          <w:szCs w:val="26"/>
        </w:rPr>
      </w:pPr>
    </w:p>
    <w:p w14:paraId="0A395926" w14:textId="77777777" w:rsidR="00966939" w:rsidRPr="00816F1C" w:rsidRDefault="00966939" w:rsidP="00D3090C">
      <w:pPr>
        <w:rPr>
          <w:rFonts w:ascii="Gill Sans MT" w:hAnsi="Gill Sans MT"/>
          <w:sz w:val="26"/>
          <w:szCs w:val="26"/>
        </w:rPr>
      </w:pPr>
    </w:p>
    <w:p w14:paraId="551DB256" w14:textId="77777777" w:rsidR="00966939" w:rsidRDefault="007223D5" w:rsidP="00D3090C">
      <w:pPr>
        <w:rPr>
          <w:rFonts w:ascii="Gill Sans MT" w:hAnsi="Gill Sans MT"/>
          <w:sz w:val="26"/>
          <w:szCs w:val="26"/>
        </w:rPr>
      </w:pPr>
      <w:r w:rsidRPr="00816F1C">
        <w:rPr>
          <w:rFonts w:ascii="Gill Sans MT" w:hAnsi="Gill Sans MT"/>
          <w:sz w:val="26"/>
          <w:szCs w:val="26"/>
        </w:rPr>
        <w:br w:type="page"/>
      </w:r>
    </w:p>
    <w:p w14:paraId="6F4F7B89" w14:textId="77777777" w:rsidR="009C507F" w:rsidRDefault="009C507F" w:rsidP="00D3090C">
      <w:pPr>
        <w:rPr>
          <w:rFonts w:ascii="Gill Sans MT" w:hAnsi="Gill Sans MT"/>
          <w:sz w:val="26"/>
          <w:szCs w:val="26"/>
        </w:rPr>
      </w:pPr>
    </w:p>
    <w:p w14:paraId="57431EFE" w14:textId="77777777" w:rsidR="009C507F" w:rsidRPr="00816F1C" w:rsidRDefault="009C507F" w:rsidP="00D3090C">
      <w:pPr>
        <w:rPr>
          <w:rFonts w:ascii="Gill Sans MT" w:hAnsi="Gill Sans MT"/>
          <w:sz w:val="26"/>
          <w:szCs w:val="26"/>
        </w:rPr>
      </w:pPr>
    </w:p>
    <w:p w14:paraId="4508E997" w14:textId="77777777" w:rsidR="00D3090C" w:rsidRPr="00816F1C" w:rsidRDefault="00B042EE" w:rsidP="00816F1C">
      <w:pPr>
        <w:pStyle w:val="Heading1"/>
      </w:pPr>
      <w:bookmarkStart w:id="113" w:name="_Toc391304700"/>
      <w:bookmarkStart w:id="114" w:name="_Toc524188867"/>
      <w:r w:rsidRPr="00816F1C">
        <w:t>So</w:t>
      </w:r>
      <w:r w:rsidR="00D3090C" w:rsidRPr="00816F1C">
        <w:t>me Environmentally Friendly Tips</w:t>
      </w:r>
      <w:bookmarkEnd w:id="113"/>
      <w:bookmarkEnd w:id="114"/>
    </w:p>
    <w:p w14:paraId="01F60E3E" w14:textId="77777777" w:rsidR="00D3090C" w:rsidRPr="00816F1C" w:rsidRDefault="00D3090C" w:rsidP="00D3090C">
      <w:pPr>
        <w:rPr>
          <w:rFonts w:ascii="Gill Sans MT" w:hAnsi="Gill Sans MT"/>
          <w:b/>
        </w:rPr>
      </w:pPr>
    </w:p>
    <w:p w14:paraId="578CFF78" w14:textId="77777777" w:rsidR="00D3090C" w:rsidRPr="00816F1C" w:rsidRDefault="00D3090C" w:rsidP="00D3090C">
      <w:pPr>
        <w:jc w:val="center"/>
        <w:rPr>
          <w:rFonts w:ascii="Gill Sans MT" w:hAnsi="Gill Sans MT"/>
          <w:sz w:val="28"/>
        </w:rPr>
      </w:pPr>
    </w:p>
    <w:tbl>
      <w:tblPr>
        <w:tblStyle w:val="ListTable5Dark-Accent3"/>
        <w:tblW w:w="10173" w:type="dxa"/>
        <w:shd w:val="clear" w:color="auto" w:fill="D29B4E" w:themeFill="accent3" w:themeFillShade="BF"/>
        <w:tblLook w:val="0000" w:firstRow="0" w:lastRow="0" w:firstColumn="0" w:lastColumn="0" w:noHBand="0" w:noVBand="0"/>
      </w:tblPr>
      <w:tblGrid>
        <w:gridCol w:w="10173"/>
      </w:tblGrid>
      <w:tr w:rsidR="00C133CF" w:rsidRPr="00816F1C" w14:paraId="26D22807" w14:textId="77777777" w:rsidTr="00B83FAD">
        <w:trPr>
          <w:cnfStyle w:val="000000100000" w:firstRow="0" w:lastRow="0" w:firstColumn="0" w:lastColumn="0" w:oddVBand="0" w:evenVBand="0" w:oddHBand="1" w:evenHBand="0" w:firstRowFirstColumn="0" w:firstRowLastColumn="0" w:lastRowFirstColumn="0" w:lastRowLastColumn="0"/>
          <w:trHeight w:val="9060"/>
        </w:trPr>
        <w:tc>
          <w:tcPr>
            <w:cnfStyle w:val="000010000000" w:firstRow="0" w:lastRow="0" w:firstColumn="0" w:lastColumn="0" w:oddVBand="1" w:evenVBand="0" w:oddHBand="0" w:evenHBand="0" w:firstRowFirstColumn="0" w:firstRowLastColumn="0" w:lastRowFirstColumn="0" w:lastRowLastColumn="0"/>
            <w:tcW w:w="10173" w:type="dxa"/>
            <w:shd w:val="clear" w:color="auto" w:fill="D29B4E" w:themeFill="accent3" w:themeFillShade="BF"/>
          </w:tcPr>
          <w:p w14:paraId="5731791C" w14:textId="77777777" w:rsidR="00C133CF" w:rsidRPr="00816F1C" w:rsidRDefault="00C133CF" w:rsidP="00C133CF">
            <w:pPr>
              <w:jc w:val="center"/>
              <w:rPr>
                <w:rFonts w:ascii="Gill Sans MT" w:hAnsi="Gill Sans MT"/>
                <w:sz w:val="28"/>
              </w:rPr>
            </w:pPr>
          </w:p>
          <w:p w14:paraId="200001D6" w14:textId="77777777" w:rsidR="00C133CF" w:rsidRPr="00816F1C" w:rsidRDefault="00C133CF" w:rsidP="00C133CF">
            <w:pPr>
              <w:pStyle w:val="ListParagraph"/>
              <w:numPr>
                <w:ilvl w:val="0"/>
                <w:numId w:val="40"/>
              </w:numPr>
              <w:spacing w:line="276" w:lineRule="auto"/>
              <w:ind w:left="765" w:hanging="426"/>
              <w:contextualSpacing/>
              <w:rPr>
                <w:rFonts w:ascii="Gill Sans MT" w:hAnsi="Gill Sans MT"/>
                <w:sz w:val="28"/>
              </w:rPr>
            </w:pPr>
            <w:r w:rsidRPr="00816F1C">
              <w:rPr>
                <w:rFonts w:ascii="Gill Sans MT" w:hAnsi="Gill Sans MT"/>
                <w:sz w:val="28"/>
              </w:rPr>
              <w:t>Turn all lights and appliances off when leaving the room - try not to leave anything on stand-by or charging</w:t>
            </w:r>
          </w:p>
          <w:p w14:paraId="3B534057" w14:textId="77777777" w:rsidR="00C133CF" w:rsidRPr="00816F1C" w:rsidRDefault="00C133CF" w:rsidP="00C133CF">
            <w:pPr>
              <w:ind w:left="339"/>
              <w:rPr>
                <w:rFonts w:ascii="Gill Sans MT" w:hAnsi="Gill Sans MT"/>
                <w:sz w:val="14"/>
              </w:rPr>
            </w:pPr>
          </w:p>
          <w:p w14:paraId="03D81C08" w14:textId="77777777" w:rsidR="00C133CF" w:rsidRPr="00816F1C" w:rsidRDefault="00C133CF" w:rsidP="00C133CF">
            <w:pPr>
              <w:pStyle w:val="ListParagraph"/>
              <w:numPr>
                <w:ilvl w:val="0"/>
                <w:numId w:val="40"/>
              </w:numPr>
              <w:spacing w:line="276" w:lineRule="auto"/>
              <w:ind w:left="765" w:hanging="426"/>
              <w:contextualSpacing/>
              <w:rPr>
                <w:rFonts w:ascii="Gill Sans MT" w:hAnsi="Gill Sans MT"/>
                <w:sz w:val="28"/>
              </w:rPr>
            </w:pPr>
            <w:r w:rsidRPr="00816F1C">
              <w:rPr>
                <w:rFonts w:ascii="Gill Sans MT" w:hAnsi="Gill Sans MT"/>
                <w:sz w:val="28"/>
              </w:rPr>
              <w:t>If you have the heating on, don’t have the window open. If you need the heating on, try wearing more layers and keeping  the heating at a constant level too</w:t>
            </w:r>
          </w:p>
          <w:p w14:paraId="14B80AE4" w14:textId="77777777" w:rsidR="00C133CF" w:rsidRPr="00816F1C" w:rsidRDefault="00C133CF" w:rsidP="00C133CF">
            <w:pPr>
              <w:ind w:left="339"/>
              <w:rPr>
                <w:rFonts w:ascii="Gill Sans MT" w:hAnsi="Gill Sans MT"/>
                <w:sz w:val="14"/>
                <w:szCs w:val="18"/>
              </w:rPr>
            </w:pPr>
          </w:p>
          <w:p w14:paraId="73869834" w14:textId="77777777" w:rsidR="00C133CF" w:rsidRPr="00816F1C" w:rsidRDefault="00C133CF" w:rsidP="00C133CF">
            <w:pPr>
              <w:pStyle w:val="ListParagraph"/>
              <w:numPr>
                <w:ilvl w:val="0"/>
                <w:numId w:val="40"/>
              </w:numPr>
              <w:spacing w:line="276" w:lineRule="auto"/>
              <w:ind w:left="765" w:hanging="426"/>
              <w:contextualSpacing/>
              <w:rPr>
                <w:rFonts w:ascii="Gill Sans MT" w:hAnsi="Gill Sans MT"/>
                <w:sz w:val="28"/>
              </w:rPr>
            </w:pPr>
            <w:r w:rsidRPr="00816F1C">
              <w:rPr>
                <w:rFonts w:ascii="Gill Sans MT" w:hAnsi="Gill Sans MT"/>
                <w:sz w:val="28"/>
              </w:rPr>
              <w:t xml:space="preserve">Please remember to report leaks and dripping taps to College staff so they can be repaired </w:t>
            </w:r>
          </w:p>
          <w:p w14:paraId="0D89F8C2" w14:textId="77777777" w:rsidR="00C133CF" w:rsidRPr="00816F1C" w:rsidRDefault="00C133CF" w:rsidP="00C133CF">
            <w:pPr>
              <w:ind w:left="339"/>
              <w:rPr>
                <w:rFonts w:ascii="Gill Sans MT" w:hAnsi="Gill Sans MT"/>
                <w:sz w:val="14"/>
                <w:szCs w:val="18"/>
              </w:rPr>
            </w:pPr>
          </w:p>
          <w:p w14:paraId="0118D351" w14:textId="77777777" w:rsidR="00C133CF" w:rsidRPr="00816F1C" w:rsidRDefault="00C133CF" w:rsidP="00C133CF">
            <w:pPr>
              <w:pStyle w:val="ListParagraph"/>
              <w:numPr>
                <w:ilvl w:val="0"/>
                <w:numId w:val="40"/>
              </w:numPr>
              <w:spacing w:line="276" w:lineRule="auto"/>
              <w:ind w:left="765" w:hanging="426"/>
              <w:contextualSpacing/>
              <w:rPr>
                <w:rFonts w:ascii="Gill Sans MT" w:hAnsi="Gill Sans MT"/>
                <w:sz w:val="28"/>
              </w:rPr>
            </w:pPr>
            <w:r w:rsidRPr="00816F1C">
              <w:rPr>
                <w:rFonts w:ascii="Gill Sans MT" w:hAnsi="Gill Sans MT"/>
                <w:sz w:val="28"/>
              </w:rPr>
              <w:t>Try taking just a four minute shower to save water</w:t>
            </w:r>
          </w:p>
          <w:p w14:paraId="306F7DAE" w14:textId="77777777" w:rsidR="00C133CF" w:rsidRPr="00816F1C" w:rsidRDefault="00C133CF" w:rsidP="00C133CF">
            <w:pPr>
              <w:pStyle w:val="ListParagraph"/>
              <w:ind w:left="765"/>
              <w:rPr>
                <w:rFonts w:ascii="Gill Sans MT" w:hAnsi="Gill Sans MT"/>
                <w:sz w:val="14"/>
                <w:szCs w:val="18"/>
              </w:rPr>
            </w:pPr>
          </w:p>
          <w:p w14:paraId="403538FB" w14:textId="77777777" w:rsidR="00C133CF" w:rsidRPr="00816F1C" w:rsidRDefault="00C133CF" w:rsidP="00C133CF">
            <w:pPr>
              <w:pStyle w:val="ListParagraph"/>
              <w:numPr>
                <w:ilvl w:val="0"/>
                <w:numId w:val="40"/>
              </w:numPr>
              <w:spacing w:line="276" w:lineRule="auto"/>
              <w:ind w:left="765" w:hanging="426"/>
              <w:contextualSpacing/>
              <w:rPr>
                <w:rFonts w:ascii="Gill Sans MT" w:hAnsi="Gill Sans MT"/>
                <w:sz w:val="28"/>
              </w:rPr>
            </w:pPr>
            <w:r w:rsidRPr="00816F1C">
              <w:rPr>
                <w:rFonts w:ascii="Gill Sans MT" w:hAnsi="Gill Sans MT"/>
                <w:sz w:val="28"/>
              </w:rPr>
              <w:t>Turn off the tap when cleaning your teeth, and fill the sink up if you’re shaving  - don’t leave the tap running</w:t>
            </w:r>
          </w:p>
          <w:p w14:paraId="54D7C013" w14:textId="77777777" w:rsidR="00C133CF" w:rsidRPr="00816F1C" w:rsidRDefault="00C133CF" w:rsidP="00C133CF">
            <w:pPr>
              <w:pStyle w:val="ListParagraph"/>
              <w:ind w:left="765"/>
              <w:rPr>
                <w:rFonts w:ascii="Gill Sans MT" w:hAnsi="Gill Sans MT"/>
                <w:sz w:val="14"/>
                <w:szCs w:val="18"/>
              </w:rPr>
            </w:pPr>
          </w:p>
          <w:p w14:paraId="73F0749D" w14:textId="77777777" w:rsidR="00C133CF" w:rsidRPr="00816F1C" w:rsidRDefault="00C133CF" w:rsidP="00C133CF">
            <w:pPr>
              <w:pStyle w:val="ListParagraph"/>
              <w:numPr>
                <w:ilvl w:val="0"/>
                <w:numId w:val="40"/>
              </w:numPr>
              <w:spacing w:line="276" w:lineRule="auto"/>
              <w:ind w:left="765" w:hanging="426"/>
              <w:contextualSpacing/>
              <w:rPr>
                <w:rFonts w:ascii="Gill Sans MT" w:hAnsi="Gill Sans MT"/>
                <w:sz w:val="28"/>
              </w:rPr>
            </w:pPr>
            <w:r w:rsidRPr="00816F1C">
              <w:rPr>
                <w:rFonts w:ascii="Gill Sans MT" w:hAnsi="Gill Sans MT"/>
                <w:sz w:val="28"/>
              </w:rPr>
              <w:t xml:space="preserve">Wait for a full load of washing, or share a load with a friend </w:t>
            </w:r>
          </w:p>
          <w:p w14:paraId="6AB69176" w14:textId="77777777" w:rsidR="00C133CF" w:rsidRPr="00816F1C" w:rsidRDefault="00C133CF" w:rsidP="00C133CF">
            <w:pPr>
              <w:pStyle w:val="ListParagraph"/>
              <w:ind w:left="1059"/>
              <w:rPr>
                <w:rFonts w:ascii="Gill Sans MT" w:hAnsi="Gill Sans MT"/>
                <w:sz w:val="14"/>
                <w:szCs w:val="18"/>
              </w:rPr>
            </w:pPr>
          </w:p>
          <w:p w14:paraId="78F74164" w14:textId="77777777" w:rsidR="00C133CF" w:rsidRPr="00816F1C" w:rsidRDefault="00C133CF" w:rsidP="00C133CF">
            <w:pPr>
              <w:pStyle w:val="ListParagraph"/>
              <w:numPr>
                <w:ilvl w:val="0"/>
                <w:numId w:val="40"/>
              </w:numPr>
              <w:spacing w:line="276" w:lineRule="auto"/>
              <w:ind w:left="765" w:hanging="426"/>
              <w:contextualSpacing/>
              <w:rPr>
                <w:rFonts w:ascii="Gill Sans MT" w:hAnsi="Gill Sans MT"/>
                <w:sz w:val="28"/>
              </w:rPr>
            </w:pPr>
            <w:r w:rsidRPr="00816F1C">
              <w:rPr>
                <w:rFonts w:ascii="Gill Sans MT" w:hAnsi="Gill Sans MT"/>
                <w:sz w:val="28"/>
              </w:rPr>
              <w:t xml:space="preserve">Only fill the kettle with as much water as you need, and when boiling food on the hob keep the lid on the saucepan </w:t>
            </w:r>
          </w:p>
          <w:p w14:paraId="40949E40" w14:textId="77777777" w:rsidR="00C133CF" w:rsidRPr="00816F1C" w:rsidRDefault="00C133CF" w:rsidP="00C133CF">
            <w:pPr>
              <w:pStyle w:val="ListParagraph"/>
              <w:ind w:left="1059"/>
              <w:rPr>
                <w:rFonts w:ascii="Gill Sans MT" w:hAnsi="Gill Sans MT"/>
                <w:sz w:val="14"/>
                <w:szCs w:val="18"/>
              </w:rPr>
            </w:pPr>
          </w:p>
          <w:p w14:paraId="2087E015" w14:textId="77777777" w:rsidR="00C133CF" w:rsidRPr="00816F1C" w:rsidRDefault="00C133CF" w:rsidP="00C133CF">
            <w:pPr>
              <w:pStyle w:val="ListParagraph"/>
              <w:numPr>
                <w:ilvl w:val="0"/>
                <w:numId w:val="40"/>
              </w:numPr>
              <w:spacing w:line="276" w:lineRule="auto"/>
              <w:ind w:left="765" w:hanging="426"/>
              <w:contextualSpacing/>
              <w:rPr>
                <w:rFonts w:ascii="Gill Sans MT" w:hAnsi="Gill Sans MT"/>
                <w:sz w:val="28"/>
              </w:rPr>
            </w:pPr>
            <w:r w:rsidRPr="00816F1C">
              <w:rPr>
                <w:rFonts w:ascii="Gill Sans MT" w:hAnsi="Gill Sans MT"/>
                <w:sz w:val="28"/>
              </w:rPr>
              <w:t>Fill the washing-up bowl and do everything in one go - don’t wash up under a running tap. If you have use of a dishwasher, wait for a full load and run on the eco setting</w:t>
            </w:r>
          </w:p>
          <w:p w14:paraId="17AC4F83" w14:textId="77777777" w:rsidR="00C133CF" w:rsidRPr="00816F1C" w:rsidRDefault="00C133CF" w:rsidP="00C133CF">
            <w:pPr>
              <w:pStyle w:val="ListParagraph"/>
              <w:ind w:left="765"/>
              <w:rPr>
                <w:rFonts w:ascii="Gill Sans MT" w:hAnsi="Gill Sans MT"/>
                <w:sz w:val="16"/>
                <w:szCs w:val="18"/>
              </w:rPr>
            </w:pPr>
          </w:p>
          <w:p w14:paraId="48730BD0" w14:textId="77777777" w:rsidR="00C133CF" w:rsidRPr="00816F1C" w:rsidRDefault="00C133CF" w:rsidP="00C133CF">
            <w:pPr>
              <w:pStyle w:val="ListParagraph"/>
              <w:numPr>
                <w:ilvl w:val="0"/>
                <w:numId w:val="40"/>
              </w:numPr>
              <w:spacing w:line="276" w:lineRule="auto"/>
              <w:ind w:left="765" w:hanging="426"/>
              <w:contextualSpacing/>
              <w:rPr>
                <w:rFonts w:ascii="Gill Sans MT" w:hAnsi="Gill Sans MT"/>
                <w:sz w:val="28"/>
              </w:rPr>
            </w:pPr>
            <w:r w:rsidRPr="00816F1C">
              <w:rPr>
                <w:rFonts w:ascii="Gill Sans MT" w:hAnsi="Gill Sans MT"/>
                <w:sz w:val="28"/>
              </w:rPr>
              <w:t>Remember to re-use your old shopping bags</w:t>
            </w:r>
            <w:r w:rsidR="001B3B69" w:rsidRPr="00816F1C">
              <w:rPr>
                <w:rFonts w:ascii="Gill Sans MT" w:hAnsi="Gill Sans MT"/>
                <w:sz w:val="28"/>
              </w:rPr>
              <w:t>, new ones now cost 5pence</w:t>
            </w:r>
          </w:p>
          <w:p w14:paraId="0098FF63" w14:textId="77777777" w:rsidR="00C133CF" w:rsidRPr="00816F1C" w:rsidRDefault="00C133CF" w:rsidP="00C133CF">
            <w:pPr>
              <w:ind w:left="339"/>
              <w:rPr>
                <w:rFonts w:ascii="Gill Sans MT" w:hAnsi="Gill Sans MT"/>
                <w:sz w:val="16"/>
                <w:szCs w:val="18"/>
              </w:rPr>
            </w:pPr>
          </w:p>
          <w:p w14:paraId="088A1DC2" w14:textId="77777777" w:rsidR="00C133CF" w:rsidRPr="00816F1C" w:rsidRDefault="00C133CF" w:rsidP="00C133CF">
            <w:pPr>
              <w:pStyle w:val="ListParagraph"/>
              <w:numPr>
                <w:ilvl w:val="0"/>
                <w:numId w:val="40"/>
              </w:numPr>
              <w:spacing w:line="276" w:lineRule="auto"/>
              <w:ind w:left="765" w:hanging="426"/>
              <w:contextualSpacing/>
              <w:rPr>
                <w:rFonts w:ascii="Gill Sans MT" w:hAnsi="Gill Sans MT"/>
                <w:sz w:val="28"/>
              </w:rPr>
            </w:pPr>
            <w:r w:rsidRPr="00816F1C">
              <w:rPr>
                <w:rFonts w:ascii="Gill Sans MT" w:hAnsi="Gill Sans MT"/>
                <w:sz w:val="28"/>
              </w:rPr>
              <w:t xml:space="preserve">Recycle as much packaging as you can </w:t>
            </w:r>
          </w:p>
          <w:p w14:paraId="35A45613" w14:textId="77777777" w:rsidR="00C133CF" w:rsidRPr="00816F1C" w:rsidRDefault="00C133CF" w:rsidP="00C133CF">
            <w:pPr>
              <w:ind w:left="339"/>
              <w:rPr>
                <w:rFonts w:ascii="Gill Sans MT" w:hAnsi="Gill Sans MT"/>
                <w:sz w:val="16"/>
                <w:szCs w:val="18"/>
              </w:rPr>
            </w:pPr>
          </w:p>
          <w:p w14:paraId="7C86D786" w14:textId="77777777" w:rsidR="00C133CF" w:rsidRPr="00816F1C" w:rsidRDefault="00C133CF" w:rsidP="00C133CF">
            <w:pPr>
              <w:pStyle w:val="ListParagraph"/>
              <w:numPr>
                <w:ilvl w:val="0"/>
                <w:numId w:val="40"/>
              </w:numPr>
              <w:spacing w:line="276" w:lineRule="auto"/>
              <w:ind w:left="765" w:hanging="426"/>
              <w:contextualSpacing/>
              <w:rPr>
                <w:rFonts w:ascii="Gill Sans MT" w:hAnsi="Gill Sans MT"/>
                <w:sz w:val="28"/>
              </w:rPr>
            </w:pPr>
            <w:r w:rsidRPr="00816F1C">
              <w:rPr>
                <w:rFonts w:ascii="Gill Sans MT" w:hAnsi="Gill Sans MT"/>
                <w:sz w:val="28"/>
              </w:rPr>
              <w:t>Take old household items, books and clothes to charity shops</w:t>
            </w:r>
          </w:p>
          <w:p w14:paraId="5C073640" w14:textId="77777777" w:rsidR="00C133CF" w:rsidRPr="00816F1C" w:rsidRDefault="00C133CF" w:rsidP="00C133CF">
            <w:pPr>
              <w:pStyle w:val="ListParagraph"/>
              <w:ind w:left="1059"/>
              <w:rPr>
                <w:rFonts w:ascii="Gill Sans MT" w:hAnsi="Gill Sans MT"/>
                <w:sz w:val="28"/>
              </w:rPr>
            </w:pPr>
          </w:p>
          <w:p w14:paraId="1BB917C9" w14:textId="77777777" w:rsidR="00C133CF" w:rsidRPr="00816F1C" w:rsidRDefault="00C133CF" w:rsidP="00C133CF">
            <w:pPr>
              <w:spacing w:line="276" w:lineRule="auto"/>
              <w:ind w:left="339"/>
              <w:contextualSpacing/>
              <w:rPr>
                <w:rFonts w:ascii="Gill Sans MT" w:hAnsi="Gill Sans MT"/>
                <w:sz w:val="28"/>
              </w:rPr>
            </w:pPr>
          </w:p>
        </w:tc>
      </w:tr>
    </w:tbl>
    <w:p w14:paraId="67565C3F" w14:textId="77777777" w:rsidR="00541704" w:rsidRPr="00816F1C" w:rsidRDefault="00541704" w:rsidP="00541704">
      <w:pPr>
        <w:spacing w:line="276" w:lineRule="auto"/>
        <w:contextualSpacing/>
        <w:rPr>
          <w:rFonts w:ascii="Gill Sans MT" w:hAnsi="Gill Sans MT"/>
          <w:sz w:val="28"/>
        </w:rPr>
      </w:pPr>
    </w:p>
    <w:p w14:paraId="771DD691" w14:textId="77777777" w:rsidR="00541704" w:rsidRPr="00816F1C" w:rsidRDefault="00541704" w:rsidP="00541704">
      <w:pPr>
        <w:spacing w:line="276" w:lineRule="auto"/>
        <w:contextualSpacing/>
        <w:rPr>
          <w:rFonts w:ascii="Gill Sans MT" w:hAnsi="Gill Sans MT"/>
          <w:sz w:val="28"/>
        </w:rPr>
      </w:pPr>
    </w:p>
    <w:p w14:paraId="4EBD7847" w14:textId="77777777" w:rsidR="0013429E" w:rsidRPr="00816F1C" w:rsidRDefault="00C629B1" w:rsidP="00541704">
      <w:pPr>
        <w:spacing w:line="276" w:lineRule="auto"/>
        <w:contextualSpacing/>
        <w:rPr>
          <w:rFonts w:ascii="Gill Sans MT" w:hAnsi="Gill Sans MT"/>
          <w:sz w:val="28"/>
        </w:rPr>
      </w:pPr>
      <w:r w:rsidRPr="00816F1C">
        <w:rPr>
          <w:rFonts w:ascii="Gill Sans MT" w:hAnsi="Gill Sans MT"/>
          <w:sz w:val="28"/>
        </w:rPr>
        <w:t xml:space="preserve">Look out for information from the Environmental Representative about competitions and quizzes to enter in the NUS </w:t>
      </w:r>
      <w:r w:rsidR="0013429E" w:rsidRPr="00816F1C">
        <w:rPr>
          <w:rFonts w:ascii="Gill Sans MT" w:hAnsi="Gill Sans MT"/>
          <w:sz w:val="28"/>
        </w:rPr>
        <w:t>‘</w:t>
      </w:r>
      <w:r w:rsidRPr="00816F1C">
        <w:rPr>
          <w:rFonts w:ascii="Gill Sans MT" w:hAnsi="Gill Sans MT"/>
          <w:sz w:val="28"/>
        </w:rPr>
        <w:t>Switch Off</w:t>
      </w:r>
      <w:r w:rsidR="0013429E" w:rsidRPr="00816F1C">
        <w:rPr>
          <w:rFonts w:ascii="Gill Sans MT" w:hAnsi="Gill Sans MT"/>
          <w:sz w:val="28"/>
        </w:rPr>
        <w:t>’</w:t>
      </w:r>
      <w:r w:rsidRPr="00816F1C">
        <w:rPr>
          <w:rFonts w:ascii="Gill Sans MT" w:hAnsi="Gill Sans MT"/>
          <w:sz w:val="28"/>
        </w:rPr>
        <w:t xml:space="preserve"> campaign</w:t>
      </w:r>
      <w:r w:rsidR="0013429E" w:rsidRPr="00816F1C">
        <w:rPr>
          <w:rFonts w:ascii="Gill Sans MT" w:hAnsi="Gill Sans MT"/>
          <w:sz w:val="28"/>
        </w:rPr>
        <w:t xml:space="preserve">: </w:t>
      </w:r>
      <w:hyperlink r:id="rId41" w:history="1">
        <w:r w:rsidR="0013429E" w:rsidRPr="00816F1C">
          <w:rPr>
            <w:rStyle w:val="Hyperlink"/>
            <w:rFonts w:ascii="Gill Sans MT" w:hAnsi="Gill Sans MT"/>
            <w:sz w:val="28"/>
          </w:rPr>
          <w:t>http://www.studentswitchoff.org/</w:t>
        </w:r>
      </w:hyperlink>
    </w:p>
    <w:sectPr w:rsidR="0013429E" w:rsidRPr="00816F1C" w:rsidSect="006F337F">
      <w:footerReference w:type="default" r:id="rId42"/>
      <w:type w:val="continuous"/>
      <w:pgSz w:w="12240" w:h="15840" w:code="1"/>
      <w:pgMar w:top="360" w:right="900" w:bottom="539" w:left="1134" w:header="709" w:footer="709"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390226" w14:textId="77777777" w:rsidR="00DF1EC6" w:rsidRDefault="00DF1EC6">
      <w:r>
        <w:separator/>
      </w:r>
    </w:p>
  </w:endnote>
  <w:endnote w:type="continuationSeparator" w:id="0">
    <w:p w14:paraId="35C967BC" w14:textId="77777777" w:rsidR="00DF1EC6" w:rsidRDefault="00DF1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TSansRegular">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1486337"/>
      <w:docPartObj>
        <w:docPartGallery w:val="Page Numbers (Bottom of Page)"/>
        <w:docPartUnique/>
      </w:docPartObj>
    </w:sdtPr>
    <w:sdtEndPr>
      <w:rPr>
        <w:noProof/>
      </w:rPr>
    </w:sdtEndPr>
    <w:sdtContent>
      <w:p w14:paraId="56578E62" w14:textId="77777777" w:rsidR="00DF1EC6" w:rsidRDefault="00DF1EC6">
        <w:pPr>
          <w:pStyle w:val="Footer"/>
          <w:jc w:val="right"/>
        </w:pPr>
        <w:r>
          <w:fldChar w:fldCharType="begin"/>
        </w:r>
        <w:r>
          <w:instrText xml:space="preserve"> PAGE   \* MERGEFORMAT </w:instrText>
        </w:r>
        <w:r>
          <w:fldChar w:fldCharType="separate"/>
        </w:r>
        <w:r w:rsidR="00197917">
          <w:rPr>
            <w:noProof/>
          </w:rPr>
          <w:t>2</w:t>
        </w:r>
        <w:r>
          <w:rPr>
            <w:noProof/>
          </w:rPr>
          <w:fldChar w:fldCharType="end"/>
        </w:r>
      </w:p>
    </w:sdtContent>
  </w:sdt>
  <w:p w14:paraId="77FE33AB" w14:textId="77777777" w:rsidR="00DF1EC6" w:rsidRDefault="00DF1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170482"/>
      <w:docPartObj>
        <w:docPartGallery w:val="Page Numbers (Bottom of Page)"/>
        <w:docPartUnique/>
      </w:docPartObj>
    </w:sdtPr>
    <w:sdtEndPr>
      <w:rPr>
        <w:noProof/>
      </w:rPr>
    </w:sdtEndPr>
    <w:sdtContent>
      <w:p w14:paraId="22245814" w14:textId="77777777" w:rsidR="00DF1EC6" w:rsidRDefault="00DF1EC6">
        <w:pPr>
          <w:pStyle w:val="Footer"/>
          <w:jc w:val="right"/>
        </w:pPr>
        <w:r>
          <w:fldChar w:fldCharType="begin"/>
        </w:r>
        <w:r>
          <w:instrText xml:space="preserve"> PAGE   \* MERGEFORMAT </w:instrText>
        </w:r>
        <w:r>
          <w:fldChar w:fldCharType="separate"/>
        </w:r>
        <w:r w:rsidR="00197917">
          <w:rPr>
            <w:noProof/>
          </w:rPr>
          <w:t>17</w:t>
        </w:r>
        <w:r>
          <w:rPr>
            <w:noProof/>
          </w:rPr>
          <w:fldChar w:fldCharType="end"/>
        </w:r>
      </w:p>
    </w:sdtContent>
  </w:sdt>
  <w:p w14:paraId="6753B7A1" w14:textId="77777777" w:rsidR="00DF1EC6" w:rsidRDefault="00DF1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8E036" w14:textId="77777777" w:rsidR="00DF1EC6" w:rsidRDefault="00DF1EC6">
      <w:r>
        <w:separator/>
      </w:r>
    </w:p>
  </w:footnote>
  <w:footnote w:type="continuationSeparator" w:id="0">
    <w:p w14:paraId="0F8916F5" w14:textId="77777777" w:rsidR="00DF1EC6" w:rsidRDefault="00DF1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03129"/>
    <w:multiLevelType w:val="hybridMultilevel"/>
    <w:tmpl w:val="1E504AE8"/>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B6636"/>
    <w:multiLevelType w:val="hybridMultilevel"/>
    <w:tmpl w:val="EB48AA6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046E3"/>
    <w:multiLevelType w:val="hybridMultilevel"/>
    <w:tmpl w:val="5F1C1D3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C25765"/>
    <w:multiLevelType w:val="hybridMultilevel"/>
    <w:tmpl w:val="4984DA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E843ED"/>
    <w:multiLevelType w:val="hybridMultilevel"/>
    <w:tmpl w:val="5378B640"/>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E41B7D"/>
    <w:multiLevelType w:val="hybridMultilevel"/>
    <w:tmpl w:val="9B4661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6F2B2A"/>
    <w:multiLevelType w:val="hybridMultilevel"/>
    <w:tmpl w:val="5F9A0742"/>
    <w:lvl w:ilvl="0" w:tplc="3C7002F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3F1C41"/>
    <w:multiLevelType w:val="hybridMultilevel"/>
    <w:tmpl w:val="4FF2819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991291"/>
    <w:multiLevelType w:val="hybridMultilevel"/>
    <w:tmpl w:val="066815C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A538C"/>
    <w:multiLevelType w:val="hybridMultilevel"/>
    <w:tmpl w:val="C58AE2A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184FF9"/>
    <w:multiLevelType w:val="hybridMultilevel"/>
    <w:tmpl w:val="5E22B6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026DB"/>
    <w:multiLevelType w:val="hybridMultilevel"/>
    <w:tmpl w:val="10587C12"/>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80964"/>
    <w:multiLevelType w:val="hybridMultilevel"/>
    <w:tmpl w:val="ED0C95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2D5306"/>
    <w:multiLevelType w:val="hybridMultilevel"/>
    <w:tmpl w:val="1BBC7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AB090D"/>
    <w:multiLevelType w:val="hybridMultilevel"/>
    <w:tmpl w:val="737CD6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A83473"/>
    <w:multiLevelType w:val="hybridMultilevel"/>
    <w:tmpl w:val="FAEA7BC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204C00"/>
    <w:multiLevelType w:val="hybridMultilevel"/>
    <w:tmpl w:val="7234A66A"/>
    <w:lvl w:ilvl="0" w:tplc="96FCDBA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325BC8"/>
    <w:multiLevelType w:val="hybridMultilevel"/>
    <w:tmpl w:val="41EC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A853C0"/>
    <w:multiLevelType w:val="hybridMultilevel"/>
    <w:tmpl w:val="46520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331D53"/>
    <w:multiLevelType w:val="hybridMultilevel"/>
    <w:tmpl w:val="695A0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34600C"/>
    <w:multiLevelType w:val="hybridMultilevel"/>
    <w:tmpl w:val="CABE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FB2819"/>
    <w:multiLevelType w:val="hybridMultilevel"/>
    <w:tmpl w:val="16B6C7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684753"/>
    <w:multiLevelType w:val="hybridMultilevel"/>
    <w:tmpl w:val="D1AAEBA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1D1A7D"/>
    <w:multiLevelType w:val="hybridMultilevel"/>
    <w:tmpl w:val="DEA64248"/>
    <w:lvl w:ilvl="0" w:tplc="08090001">
      <w:start w:val="1"/>
      <w:numFmt w:val="bullet"/>
      <w:lvlText w:val=""/>
      <w:lvlJc w:val="left"/>
      <w:pPr>
        <w:tabs>
          <w:tab w:val="num" w:pos="720"/>
        </w:tabs>
        <w:ind w:left="720" w:hanging="360"/>
      </w:pPr>
      <w:rPr>
        <w:rFonts w:ascii="Symbol" w:hAnsi="Symbol" w:hint="default"/>
      </w:rPr>
    </w:lvl>
    <w:lvl w:ilvl="1" w:tplc="8EDE7C66">
      <w:start w:val="3"/>
      <w:numFmt w:val="bullet"/>
      <w:lvlText w:val="-"/>
      <w:lvlJc w:val="left"/>
      <w:pPr>
        <w:tabs>
          <w:tab w:val="num" w:pos="1440"/>
        </w:tabs>
        <w:ind w:left="1440" w:hanging="360"/>
      </w:pPr>
      <w:rPr>
        <w:rFonts w:ascii="Times New Roman" w:eastAsia="Times New Roman" w:hAnsi="Times New Roman" w:cs="Times New Roman"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C77F65"/>
    <w:multiLevelType w:val="hybridMultilevel"/>
    <w:tmpl w:val="3D02F7D2"/>
    <w:lvl w:ilvl="0" w:tplc="3C7002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F352C8"/>
    <w:multiLevelType w:val="hybridMultilevel"/>
    <w:tmpl w:val="33105166"/>
    <w:lvl w:ilvl="0" w:tplc="3C7002F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E30962"/>
    <w:multiLevelType w:val="hybridMultilevel"/>
    <w:tmpl w:val="10D652FA"/>
    <w:lvl w:ilvl="0" w:tplc="DF24E4A4">
      <w:numFmt w:val="bullet"/>
      <w:lvlText w:val="-"/>
      <w:lvlJc w:val="left"/>
      <w:pPr>
        <w:ind w:left="2520" w:hanging="360"/>
      </w:pPr>
      <w:rPr>
        <w:rFonts w:ascii="Times New Roman" w:eastAsia="Times New Roman" w:hAnsi="Times New Roman" w:cs="Times New Roman" w:hint="default"/>
        <w:b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544350A6"/>
    <w:multiLevelType w:val="hybridMultilevel"/>
    <w:tmpl w:val="55B432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88125D"/>
    <w:multiLevelType w:val="hybridMultilevel"/>
    <w:tmpl w:val="81144642"/>
    <w:lvl w:ilvl="0" w:tplc="3C7002F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081C25"/>
    <w:multiLevelType w:val="hybridMultilevel"/>
    <w:tmpl w:val="EBF84DC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1F22AC"/>
    <w:multiLevelType w:val="hybridMultilevel"/>
    <w:tmpl w:val="B6B4C85C"/>
    <w:lvl w:ilvl="0" w:tplc="0409000B">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FA55A1"/>
    <w:multiLevelType w:val="hybridMultilevel"/>
    <w:tmpl w:val="8DA210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136255F"/>
    <w:multiLevelType w:val="hybridMultilevel"/>
    <w:tmpl w:val="4AFE879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1F5410"/>
    <w:multiLevelType w:val="hybridMultilevel"/>
    <w:tmpl w:val="CE867C0C"/>
    <w:lvl w:ilvl="0" w:tplc="3C7002F8">
      <w:start w:val="1"/>
      <w:numFmt w:val="bullet"/>
      <w:lvlText w:val=""/>
      <w:lvlJc w:val="left"/>
      <w:pPr>
        <w:tabs>
          <w:tab w:val="num" w:pos="720"/>
        </w:tabs>
        <w:ind w:left="720" w:hanging="360"/>
      </w:pPr>
      <w:rPr>
        <w:rFonts w:ascii="Symbol" w:hAnsi="Symbol" w:hint="default"/>
        <w:color w:val="auto"/>
      </w:rPr>
    </w:lvl>
    <w:lvl w:ilvl="1" w:tplc="FACC17AE">
      <w:start w:val="1"/>
      <w:numFmt w:val="bullet"/>
      <w:lvlText w:val="o"/>
      <w:lvlJc w:val="left"/>
      <w:pPr>
        <w:tabs>
          <w:tab w:val="num" w:pos="1680"/>
        </w:tabs>
        <w:ind w:left="1680" w:hanging="360"/>
      </w:pPr>
      <w:rPr>
        <w:rFonts w:ascii="Courier New" w:hAnsi="Courier New" w:cs="Courier New"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D403FA"/>
    <w:multiLevelType w:val="hybridMultilevel"/>
    <w:tmpl w:val="E98C56D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637FF7"/>
    <w:multiLevelType w:val="hybridMultilevel"/>
    <w:tmpl w:val="F09631F2"/>
    <w:lvl w:ilvl="0" w:tplc="08090003">
      <w:start w:val="1"/>
      <w:numFmt w:val="bullet"/>
      <w:lvlText w:val="o"/>
      <w:lvlJc w:val="left"/>
      <w:pPr>
        <w:ind w:left="2520" w:hanging="360"/>
      </w:pPr>
      <w:rPr>
        <w:rFonts w:ascii="Courier New" w:hAnsi="Courier New" w:cs="Courier New" w:hint="default"/>
        <w:b w:val="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15:restartNumberingAfterBreak="0">
    <w:nsid w:val="6FA308E7"/>
    <w:multiLevelType w:val="hybridMultilevel"/>
    <w:tmpl w:val="816A26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E93852"/>
    <w:multiLevelType w:val="hybridMultilevel"/>
    <w:tmpl w:val="BCE8843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BAB322D"/>
    <w:multiLevelType w:val="hybridMultilevel"/>
    <w:tmpl w:val="55DA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70DE0"/>
    <w:multiLevelType w:val="hybridMultilevel"/>
    <w:tmpl w:val="5DA643A6"/>
    <w:lvl w:ilvl="0" w:tplc="889C38B0">
      <w:start w:val="1"/>
      <w:numFmt w:val="bullet"/>
      <w:lvlText w:val=""/>
      <w:lvlJc w:val="left"/>
      <w:pPr>
        <w:ind w:left="786" w:hanging="360"/>
      </w:pPr>
      <w:rPr>
        <w:rFonts w:ascii="Wingdings" w:hAnsi="Wingdings" w:hint="default"/>
        <w:color w:val="auto"/>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0" w15:restartNumberingAfterBreak="0">
    <w:nsid w:val="7D0B6818"/>
    <w:multiLevelType w:val="hybridMultilevel"/>
    <w:tmpl w:val="0E60CFD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E891D46"/>
    <w:multiLevelType w:val="hybridMultilevel"/>
    <w:tmpl w:val="63866F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EFE27F0"/>
    <w:multiLevelType w:val="hybridMultilevel"/>
    <w:tmpl w:val="C2A011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
  </w:num>
  <w:num w:numId="3">
    <w:abstractNumId w:val="10"/>
  </w:num>
  <w:num w:numId="4">
    <w:abstractNumId w:val="3"/>
  </w:num>
  <w:num w:numId="5">
    <w:abstractNumId w:val="2"/>
  </w:num>
  <w:num w:numId="6">
    <w:abstractNumId w:val="9"/>
  </w:num>
  <w:num w:numId="7">
    <w:abstractNumId w:val="42"/>
  </w:num>
  <w:num w:numId="8">
    <w:abstractNumId w:val="7"/>
  </w:num>
  <w:num w:numId="9">
    <w:abstractNumId w:val="32"/>
  </w:num>
  <w:num w:numId="10">
    <w:abstractNumId w:val="12"/>
  </w:num>
  <w:num w:numId="11">
    <w:abstractNumId w:val="41"/>
  </w:num>
  <w:num w:numId="12">
    <w:abstractNumId w:val="40"/>
  </w:num>
  <w:num w:numId="13">
    <w:abstractNumId w:val="14"/>
  </w:num>
  <w:num w:numId="14">
    <w:abstractNumId w:val="34"/>
  </w:num>
  <w:num w:numId="15">
    <w:abstractNumId w:val="22"/>
  </w:num>
  <w:num w:numId="16">
    <w:abstractNumId w:val="33"/>
  </w:num>
  <w:num w:numId="17">
    <w:abstractNumId w:val="6"/>
  </w:num>
  <w:num w:numId="18">
    <w:abstractNumId w:val="13"/>
  </w:num>
  <w:num w:numId="19">
    <w:abstractNumId w:val="5"/>
  </w:num>
  <w:num w:numId="20">
    <w:abstractNumId w:val="4"/>
  </w:num>
  <w:num w:numId="21">
    <w:abstractNumId w:val="11"/>
  </w:num>
  <w:num w:numId="22">
    <w:abstractNumId w:val="8"/>
  </w:num>
  <w:num w:numId="23">
    <w:abstractNumId w:val="31"/>
  </w:num>
  <w:num w:numId="24">
    <w:abstractNumId w:val="0"/>
  </w:num>
  <w:num w:numId="25">
    <w:abstractNumId w:val="36"/>
  </w:num>
  <w:num w:numId="26">
    <w:abstractNumId w:val="18"/>
  </w:num>
  <w:num w:numId="27">
    <w:abstractNumId w:val="17"/>
  </w:num>
  <w:num w:numId="28">
    <w:abstractNumId w:val="26"/>
  </w:num>
  <w:num w:numId="29">
    <w:abstractNumId w:val="27"/>
  </w:num>
  <w:num w:numId="30">
    <w:abstractNumId w:val="37"/>
  </w:num>
  <w:num w:numId="31">
    <w:abstractNumId w:val="23"/>
  </w:num>
  <w:num w:numId="32">
    <w:abstractNumId w:val="28"/>
  </w:num>
  <w:num w:numId="33">
    <w:abstractNumId w:val="35"/>
  </w:num>
  <w:num w:numId="34">
    <w:abstractNumId w:val="21"/>
  </w:num>
  <w:num w:numId="35">
    <w:abstractNumId w:val="24"/>
  </w:num>
  <w:num w:numId="36">
    <w:abstractNumId w:val="25"/>
  </w:num>
  <w:num w:numId="37">
    <w:abstractNumId w:val="19"/>
  </w:num>
  <w:num w:numId="38">
    <w:abstractNumId w:val="29"/>
  </w:num>
  <w:num w:numId="39">
    <w:abstractNumId w:val="30"/>
  </w:num>
  <w:num w:numId="40">
    <w:abstractNumId w:val="39"/>
  </w:num>
  <w:num w:numId="41">
    <w:abstractNumId w:val="20"/>
  </w:num>
  <w:num w:numId="42">
    <w:abstractNumId w:val="16"/>
  </w:num>
  <w:num w:numId="43">
    <w:abstractNumId w:val="33"/>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F"/>
    <w:rsid w:val="000004D3"/>
    <w:rsid w:val="00005B3A"/>
    <w:rsid w:val="00011E16"/>
    <w:rsid w:val="000133FF"/>
    <w:rsid w:val="00015340"/>
    <w:rsid w:val="00032CAF"/>
    <w:rsid w:val="00033976"/>
    <w:rsid w:val="000402D1"/>
    <w:rsid w:val="00044FCB"/>
    <w:rsid w:val="00047A52"/>
    <w:rsid w:val="00047D27"/>
    <w:rsid w:val="000557D4"/>
    <w:rsid w:val="000558DA"/>
    <w:rsid w:val="00056A5C"/>
    <w:rsid w:val="00062F8B"/>
    <w:rsid w:val="00066E68"/>
    <w:rsid w:val="000724EF"/>
    <w:rsid w:val="00075042"/>
    <w:rsid w:val="00086991"/>
    <w:rsid w:val="00097D09"/>
    <w:rsid w:val="000A088F"/>
    <w:rsid w:val="000A2BF2"/>
    <w:rsid w:val="000A6B99"/>
    <w:rsid w:val="000C3C57"/>
    <w:rsid w:val="000C6939"/>
    <w:rsid w:val="000D302A"/>
    <w:rsid w:val="000D54E2"/>
    <w:rsid w:val="000D5DB6"/>
    <w:rsid w:val="000E0167"/>
    <w:rsid w:val="000E3834"/>
    <w:rsid w:val="000F67BB"/>
    <w:rsid w:val="0012328E"/>
    <w:rsid w:val="00134264"/>
    <w:rsid w:val="0013429E"/>
    <w:rsid w:val="00137801"/>
    <w:rsid w:val="0015264E"/>
    <w:rsid w:val="00152FF8"/>
    <w:rsid w:val="00161FD4"/>
    <w:rsid w:val="001670AD"/>
    <w:rsid w:val="00170CF7"/>
    <w:rsid w:val="00176302"/>
    <w:rsid w:val="001764F5"/>
    <w:rsid w:val="00177B5D"/>
    <w:rsid w:val="00183687"/>
    <w:rsid w:val="0018536C"/>
    <w:rsid w:val="00190874"/>
    <w:rsid w:val="00191629"/>
    <w:rsid w:val="00193152"/>
    <w:rsid w:val="00197917"/>
    <w:rsid w:val="001A2F2B"/>
    <w:rsid w:val="001B1E64"/>
    <w:rsid w:val="001B3B69"/>
    <w:rsid w:val="001B4AE5"/>
    <w:rsid w:val="001D3E24"/>
    <w:rsid w:val="001E4E00"/>
    <w:rsid w:val="001F3D2B"/>
    <w:rsid w:val="001F626B"/>
    <w:rsid w:val="0020202F"/>
    <w:rsid w:val="002032AD"/>
    <w:rsid w:val="002056F2"/>
    <w:rsid w:val="00213F49"/>
    <w:rsid w:val="002226AE"/>
    <w:rsid w:val="002238F3"/>
    <w:rsid w:val="002277DB"/>
    <w:rsid w:val="0023113A"/>
    <w:rsid w:val="002339BA"/>
    <w:rsid w:val="00236D36"/>
    <w:rsid w:val="00243DAD"/>
    <w:rsid w:val="0024567E"/>
    <w:rsid w:val="002458A3"/>
    <w:rsid w:val="002521D9"/>
    <w:rsid w:val="0026262E"/>
    <w:rsid w:val="002659AD"/>
    <w:rsid w:val="00276129"/>
    <w:rsid w:val="00286900"/>
    <w:rsid w:val="00290BC5"/>
    <w:rsid w:val="00293036"/>
    <w:rsid w:val="002A1182"/>
    <w:rsid w:val="002B6AEE"/>
    <w:rsid w:val="002B720D"/>
    <w:rsid w:val="002C7432"/>
    <w:rsid w:val="002D65B1"/>
    <w:rsid w:val="002E4BD5"/>
    <w:rsid w:val="002F4192"/>
    <w:rsid w:val="0030149F"/>
    <w:rsid w:val="003038D1"/>
    <w:rsid w:val="003149BF"/>
    <w:rsid w:val="00317BA7"/>
    <w:rsid w:val="003317BD"/>
    <w:rsid w:val="00337A3F"/>
    <w:rsid w:val="003404E3"/>
    <w:rsid w:val="003565DD"/>
    <w:rsid w:val="003607F1"/>
    <w:rsid w:val="00364920"/>
    <w:rsid w:val="00366135"/>
    <w:rsid w:val="00371869"/>
    <w:rsid w:val="00390D9C"/>
    <w:rsid w:val="0039133A"/>
    <w:rsid w:val="003A5726"/>
    <w:rsid w:val="003A7122"/>
    <w:rsid w:val="003B2454"/>
    <w:rsid w:val="003C3B48"/>
    <w:rsid w:val="003C3B5B"/>
    <w:rsid w:val="003C6F10"/>
    <w:rsid w:val="003D2493"/>
    <w:rsid w:val="003D4A12"/>
    <w:rsid w:val="003D79D6"/>
    <w:rsid w:val="003E5BFE"/>
    <w:rsid w:val="00403BF9"/>
    <w:rsid w:val="00407F56"/>
    <w:rsid w:val="004130D4"/>
    <w:rsid w:val="00416362"/>
    <w:rsid w:val="0042412B"/>
    <w:rsid w:val="0043361E"/>
    <w:rsid w:val="00436657"/>
    <w:rsid w:val="004514DF"/>
    <w:rsid w:val="00455F02"/>
    <w:rsid w:val="004616BA"/>
    <w:rsid w:val="00476006"/>
    <w:rsid w:val="004951BF"/>
    <w:rsid w:val="004A2435"/>
    <w:rsid w:val="004A6F2E"/>
    <w:rsid w:val="004B1746"/>
    <w:rsid w:val="004B26EB"/>
    <w:rsid w:val="004B40E4"/>
    <w:rsid w:val="004B4250"/>
    <w:rsid w:val="004B60CA"/>
    <w:rsid w:val="004B6B33"/>
    <w:rsid w:val="004C0FB4"/>
    <w:rsid w:val="004C6C3F"/>
    <w:rsid w:val="004D5237"/>
    <w:rsid w:val="004E1722"/>
    <w:rsid w:val="004E1C98"/>
    <w:rsid w:val="004F15E0"/>
    <w:rsid w:val="00516F9F"/>
    <w:rsid w:val="00541704"/>
    <w:rsid w:val="005544FF"/>
    <w:rsid w:val="00585DDF"/>
    <w:rsid w:val="005908CB"/>
    <w:rsid w:val="005933DB"/>
    <w:rsid w:val="00595880"/>
    <w:rsid w:val="005A2537"/>
    <w:rsid w:val="005B0D92"/>
    <w:rsid w:val="005D05F2"/>
    <w:rsid w:val="005D4771"/>
    <w:rsid w:val="005D68D1"/>
    <w:rsid w:val="005E429B"/>
    <w:rsid w:val="005F0B29"/>
    <w:rsid w:val="0060709E"/>
    <w:rsid w:val="006141D4"/>
    <w:rsid w:val="00615A64"/>
    <w:rsid w:val="00620416"/>
    <w:rsid w:val="006232E8"/>
    <w:rsid w:val="0062438A"/>
    <w:rsid w:val="0063429E"/>
    <w:rsid w:val="00634E1F"/>
    <w:rsid w:val="006509ED"/>
    <w:rsid w:val="00657E20"/>
    <w:rsid w:val="006615D9"/>
    <w:rsid w:val="00672F0A"/>
    <w:rsid w:val="006750A8"/>
    <w:rsid w:val="006836AE"/>
    <w:rsid w:val="00684383"/>
    <w:rsid w:val="00684A54"/>
    <w:rsid w:val="0068509F"/>
    <w:rsid w:val="00685E98"/>
    <w:rsid w:val="006B053D"/>
    <w:rsid w:val="006B46B5"/>
    <w:rsid w:val="006D6F07"/>
    <w:rsid w:val="006D779E"/>
    <w:rsid w:val="006E153A"/>
    <w:rsid w:val="006E7B5B"/>
    <w:rsid w:val="006F3237"/>
    <w:rsid w:val="006F337F"/>
    <w:rsid w:val="006F6337"/>
    <w:rsid w:val="00704355"/>
    <w:rsid w:val="00712310"/>
    <w:rsid w:val="007123D5"/>
    <w:rsid w:val="0071728B"/>
    <w:rsid w:val="007223D5"/>
    <w:rsid w:val="00726FE3"/>
    <w:rsid w:val="0072764E"/>
    <w:rsid w:val="00731502"/>
    <w:rsid w:val="00743E14"/>
    <w:rsid w:val="007466D6"/>
    <w:rsid w:val="007518E2"/>
    <w:rsid w:val="00751E8D"/>
    <w:rsid w:val="00755BED"/>
    <w:rsid w:val="00755DF1"/>
    <w:rsid w:val="00755EFD"/>
    <w:rsid w:val="00756D83"/>
    <w:rsid w:val="00760145"/>
    <w:rsid w:val="0076112A"/>
    <w:rsid w:val="00761BC4"/>
    <w:rsid w:val="00773486"/>
    <w:rsid w:val="007A1F8F"/>
    <w:rsid w:val="007A37AD"/>
    <w:rsid w:val="007B1385"/>
    <w:rsid w:val="007B622E"/>
    <w:rsid w:val="007B778B"/>
    <w:rsid w:val="007C1565"/>
    <w:rsid w:val="007C2791"/>
    <w:rsid w:val="007E0D2E"/>
    <w:rsid w:val="007E247E"/>
    <w:rsid w:val="007E2F1B"/>
    <w:rsid w:val="007E5EEC"/>
    <w:rsid w:val="007F5677"/>
    <w:rsid w:val="0080296C"/>
    <w:rsid w:val="00811662"/>
    <w:rsid w:val="00816F1C"/>
    <w:rsid w:val="00817B52"/>
    <w:rsid w:val="00830038"/>
    <w:rsid w:val="00840890"/>
    <w:rsid w:val="008411D1"/>
    <w:rsid w:val="00842E39"/>
    <w:rsid w:val="0084364F"/>
    <w:rsid w:val="00844E3A"/>
    <w:rsid w:val="008765D9"/>
    <w:rsid w:val="00880D65"/>
    <w:rsid w:val="00886F50"/>
    <w:rsid w:val="008949E9"/>
    <w:rsid w:val="00897BCB"/>
    <w:rsid w:val="008D6869"/>
    <w:rsid w:val="008D6E82"/>
    <w:rsid w:val="008E5B9D"/>
    <w:rsid w:val="0090107F"/>
    <w:rsid w:val="009217BE"/>
    <w:rsid w:val="0092287D"/>
    <w:rsid w:val="00930CFA"/>
    <w:rsid w:val="00932509"/>
    <w:rsid w:val="00943713"/>
    <w:rsid w:val="0096114D"/>
    <w:rsid w:val="0096631B"/>
    <w:rsid w:val="00966939"/>
    <w:rsid w:val="00972FD8"/>
    <w:rsid w:val="00993A49"/>
    <w:rsid w:val="00993F83"/>
    <w:rsid w:val="009A7980"/>
    <w:rsid w:val="009B0349"/>
    <w:rsid w:val="009B7F8C"/>
    <w:rsid w:val="009C0D3D"/>
    <w:rsid w:val="009C507F"/>
    <w:rsid w:val="009D3D93"/>
    <w:rsid w:val="009D665C"/>
    <w:rsid w:val="009D67BA"/>
    <w:rsid w:val="009D73A4"/>
    <w:rsid w:val="009E5218"/>
    <w:rsid w:val="009F3ACA"/>
    <w:rsid w:val="00A01157"/>
    <w:rsid w:val="00A03BA9"/>
    <w:rsid w:val="00A128A4"/>
    <w:rsid w:val="00A15FA0"/>
    <w:rsid w:val="00A16362"/>
    <w:rsid w:val="00A20390"/>
    <w:rsid w:val="00A27F98"/>
    <w:rsid w:val="00A36BD1"/>
    <w:rsid w:val="00A47380"/>
    <w:rsid w:val="00A50A22"/>
    <w:rsid w:val="00A51CDC"/>
    <w:rsid w:val="00A52A8E"/>
    <w:rsid w:val="00A57ED9"/>
    <w:rsid w:val="00A62EF8"/>
    <w:rsid w:val="00A703A6"/>
    <w:rsid w:val="00A822DB"/>
    <w:rsid w:val="00A87BF9"/>
    <w:rsid w:val="00A933CA"/>
    <w:rsid w:val="00AA06E7"/>
    <w:rsid w:val="00AB05C4"/>
    <w:rsid w:val="00AC34EE"/>
    <w:rsid w:val="00AD1485"/>
    <w:rsid w:val="00AD312D"/>
    <w:rsid w:val="00AD31B4"/>
    <w:rsid w:val="00AE1900"/>
    <w:rsid w:val="00AE244D"/>
    <w:rsid w:val="00AE7D94"/>
    <w:rsid w:val="00B042EE"/>
    <w:rsid w:val="00B06F5D"/>
    <w:rsid w:val="00B10B35"/>
    <w:rsid w:val="00B15F14"/>
    <w:rsid w:val="00B16EA9"/>
    <w:rsid w:val="00B173E8"/>
    <w:rsid w:val="00B2325C"/>
    <w:rsid w:val="00B27118"/>
    <w:rsid w:val="00B3085E"/>
    <w:rsid w:val="00B3253B"/>
    <w:rsid w:val="00B67140"/>
    <w:rsid w:val="00B71F62"/>
    <w:rsid w:val="00B7476B"/>
    <w:rsid w:val="00B74C7C"/>
    <w:rsid w:val="00B777E1"/>
    <w:rsid w:val="00B81A0E"/>
    <w:rsid w:val="00B83FAD"/>
    <w:rsid w:val="00B85CE3"/>
    <w:rsid w:val="00B86C39"/>
    <w:rsid w:val="00B94C1B"/>
    <w:rsid w:val="00B96084"/>
    <w:rsid w:val="00BA020B"/>
    <w:rsid w:val="00BA1DFC"/>
    <w:rsid w:val="00BA4C67"/>
    <w:rsid w:val="00BC323B"/>
    <w:rsid w:val="00BC3438"/>
    <w:rsid w:val="00BC40C5"/>
    <w:rsid w:val="00BD709E"/>
    <w:rsid w:val="00BE3D9E"/>
    <w:rsid w:val="00BE5141"/>
    <w:rsid w:val="00BF0D15"/>
    <w:rsid w:val="00C02F15"/>
    <w:rsid w:val="00C133CF"/>
    <w:rsid w:val="00C2768F"/>
    <w:rsid w:val="00C42A6D"/>
    <w:rsid w:val="00C50AEF"/>
    <w:rsid w:val="00C5668D"/>
    <w:rsid w:val="00C57606"/>
    <w:rsid w:val="00C629B1"/>
    <w:rsid w:val="00C658B9"/>
    <w:rsid w:val="00C7261D"/>
    <w:rsid w:val="00C73A97"/>
    <w:rsid w:val="00C83CEA"/>
    <w:rsid w:val="00C84658"/>
    <w:rsid w:val="00C85F7A"/>
    <w:rsid w:val="00C93059"/>
    <w:rsid w:val="00CB743A"/>
    <w:rsid w:val="00CC3EC0"/>
    <w:rsid w:val="00CD15B6"/>
    <w:rsid w:val="00CF2231"/>
    <w:rsid w:val="00D01211"/>
    <w:rsid w:val="00D06617"/>
    <w:rsid w:val="00D079C5"/>
    <w:rsid w:val="00D13006"/>
    <w:rsid w:val="00D13BB3"/>
    <w:rsid w:val="00D3090C"/>
    <w:rsid w:val="00D42045"/>
    <w:rsid w:val="00D464F9"/>
    <w:rsid w:val="00D47CEF"/>
    <w:rsid w:val="00D53E19"/>
    <w:rsid w:val="00D55BAF"/>
    <w:rsid w:val="00D64882"/>
    <w:rsid w:val="00D7500D"/>
    <w:rsid w:val="00D752DB"/>
    <w:rsid w:val="00D96011"/>
    <w:rsid w:val="00DA111D"/>
    <w:rsid w:val="00DA1A74"/>
    <w:rsid w:val="00DA464D"/>
    <w:rsid w:val="00DA6406"/>
    <w:rsid w:val="00DA6F3D"/>
    <w:rsid w:val="00DB3168"/>
    <w:rsid w:val="00DC6C79"/>
    <w:rsid w:val="00DC7802"/>
    <w:rsid w:val="00DC79B5"/>
    <w:rsid w:val="00DD5814"/>
    <w:rsid w:val="00DE40B0"/>
    <w:rsid w:val="00DE56A8"/>
    <w:rsid w:val="00DE5BCD"/>
    <w:rsid w:val="00DF0E46"/>
    <w:rsid w:val="00DF1EC6"/>
    <w:rsid w:val="00DF444D"/>
    <w:rsid w:val="00E07004"/>
    <w:rsid w:val="00E13AC5"/>
    <w:rsid w:val="00E250E4"/>
    <w:rsid w:val="00E31AA5"/>
    <w:rsid w:val="00E354D4"/>
    <w:rsid w:val="00E3761F"/>
    <w:rsid w:val="00E4323A"/>
    <w:rsid w:val="00E5128D"/>
    <w:rsid w:val="00E63532"/>
    <w:rsid w:val="00E63761"/>
    <w:rsid w:val="00E641EB"/>
    <w:rsid w:val="00E976B9"/>
    <w:rsid w:val="00EA1741"/>
    <w:rsid w:val="00EA178D"/>
    <w:rsid w:val="00EA7CC9"/>
    <w:rsid w:val="00EE31AC"/>
    <w:rsid w:val="00F0041A"/>
    <w:rsid w:val="00F15CDA"/>
    <w:rsid w:val="00F2724A"/>
    <w:rsid w:val="00F52A88"/>
    <w:rsid w:val="00F608C8"/>
    <w:rsid w:val="00F61E61"/>
    <w:rsid w:val="00F652A7"/>
    <w:rsid w:val="00F75831"/>
    <w:rsid w:val="00F85EB1"/>
    <w:rsid w:val="00F97B2D"/>
    <w:rsid w:val="00FA2322"/>
    <w:rsid w:val="00FA42C8"/>
    <w:rsid w:val="00FA67B3"/>
    <w:rsid w:val="00FA7BC8"/>
    <w:rsid w:val="00FA7F13"/>
    <w:rsid w:val="00FC2C64"/>
    <w:rsid w:val="00FD3D00"/>
    <w:rsid w:val="00FF094F"/>
    <w:rsid w:val="00FF17E6"/>
    <w:rsid w:val="00FF4A69"/>
    <w:rsid w:val="00FF6858"/>
    <w:rsid w:val="00FF7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E31DB25"/>
  <w15:docId w15:val="{D4DF348F-1C2B-4FEC-BCB1-1BA0D13CE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6F2"/>
    <w:rPr>
      <w:sz w:val="24"/>
      <w:szCs w:val="24"/>
      <w:lang w:val="en-GB"/>
    </w:rPr>
  </w:style>
  <w:style w:type="paragraph" w:styleId="Heading1">
    <w:name w:val="heading 1"/>
    <w:basedOn w:val="Normal"/>
    <w:next w:val="Normal"/>
    <w:link w:val="Heading1Char"/>
    <w:autoRedefine/>
    <w:uiPriority w:val="9"/>
    <w:qFormat/>
    <w:rsid w:val="00816F1C"/>
    <w:pPr>
      <w:keepNext/>
      <w:spacing w:before="240" w:after="60"/>
      <w:jc w:val="center"/>
      <w:outlineLvl w:val="0"/>
    </w:pPr>
    <w:rPr>
      <w:rFonts w:ascii="Gill Sans MT" w:hAnsi="Gill Sans MT"/>
      <w:b/>
      <w:bCs/>
      <w:color w:val="6B3077" w:themeColor="accent1"/>
      <w:kern w:val="32"/>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153A"/>
    <w:pPr>
      <w:tabs>
        <w:tab w:val="center" w:pos="4320"/>
        <w:tab w:val="right" w:pos="8640"/>
      </w:tabs>
    </w:pPr>
  </w:style>
  <w:style w:type="paragraph" w:styleId="Footer">
    <w:name w:val="footer"/>
    <w:basedOn w:val="Normal"/>
    <w:link w:val="FooterChar"/>
    <w:uiPriority w:val="99"/>
    <w:rsid w:val="006E153A"/>
    <w:pPr>
      <w:tabs>
        <w:tab w:val="center" w:pos="4320"/>
        <w:tab w:val="right" w:pos="8640"/>
      </w:tabs>
    </w:pPr>
  </w:style>
  <w:style w:type="character" w:styleId="PageNumber">
    <w:name w:val="page number"/>
    <w:basedOn w:val="DefaultParagraphFont"/>
    <w:rsid w:val="00DF444D"/>
  </w:style>
  <w:style w:type="character" w:styleId="Hyperlink">
    <w:name w:val="Hyperlink"/>
    <w:basedOn w:val="DefaultParagraphFont"/>
    <w:uiPriority w:val="99"/>
    <w:rsid w:val="00D752DB"/>
    <w:rPr>
      <w:color w:val="0000FF"/>
      <w:u w:val="single"/>
    </w:rPr>
  </w:style>
  <w:style w:type="paragraph" w:styleId="BalloonText">
    <w:name w:val="Balloon Text"/>
    <w:basedOn w:val="Normal"/>
    <w:semiHidden/>
    <w:rsid w:val="002D65B1"/>
    <w:rPr>
      <w:rFonts w:ascii="Tahoma" w:hAnsi="Tahoma" w:cs="Tahoma"/>
      <w:sz w:val="16"/>
      <w:szCs w:val="16"/>
    </w:rPr>
  </w:style>
  <w:style w:type="paragraph" w:styleId="ListParagraph">
    <w:name w:val="List Paragraph"/>
    <w:basedOn w:val="Normal"/>
    <w:uiPriority w:val="34"/>
    <w:qFormat/>
    <w:rsid w:val="001670AD"/>
    <w:pPr>
      <w:ind w:left="720"/>
    </w:pPr>
  </w:style>
  <w:style w:type="character" w:customStyle="1" w:styleId="Heading1Char">
    <w:name w:val="Heading 1 Char"/>
    <w:basedOn w:val="DefaultParagraphFont"/>
    <w:link w:val="Heading1"/>
    <w:uiPriority w:val="9"/>
    <w:rsid w:val="00816F1C"/>
    <w:rPr>
      <w:rFonts w:ascii="Gill Sans MT" w:hAnsi="Gill Sans MT"/>
      <w:b/>
      <w:bCs/>
      <w:color w:val="6B3077" w:themeColor="accent1"/>
      <w:kern w:val="32"/>
      <w:sz w:val="44"/>
      <w:szCs w:val="44"/>
      <w:lang w:val="en-GB"/>
    </w:rPr>
  </w:style>
  <w:style w:type="paragraph" w:styleId="TOCHeading">
    <w:name w:val="TOC Heading"/>
    <w:basedOn w:val="Heading1"/>
    <w:next w:val="Normal"/>
    <w:uiPriority w:val="39"/>
    <w:unhideWhenUsed/>
    <w:qFormat/>
    <w:rsid w:val="00183687"/>
    <w:pPr>
      <w:keepLines/>
      <w:spacing w:before="480" w:after="0" w:line="276" w:lineRule="auto"/>
      <w:outlineLvl w:val="9"/>
    </w:pPr>
    <w:rPr>
      <w:color w:val="365F91"/>
      <w:kern w:val="0"/>
      <w:sz w:val="28"/>
      <w:szCs w:val="28"/>
      <w:lang w:val="en-US"/>
    </w:rPr>
  </w:style>
  <w:style w:type="paragraph" w:styleId="Subtitle">
    <w:name w:val="Subtitle"/>
    <w:basedOn w:val="Normal"/>
    <w:next w:val="Normal"/>
    <w:link w:val="SubtitleChar"/>
    <w:uiPriority w:val="11"/>
    <w:qFormat/>
    <w:rsid w:val="00AA06E7"/>
    <w:pPr>
      <w:spacing w:after="60"/>
      <w:jc w:val="center"/>
      <w:outlineLvl w:val="1"/>
    </w:pPr>
    <w:rPr>
      <w:rFonts w:ascii="Cambria" w:hAnsi="Cambria"/>
      <w:b/>
      <w:color w:val="7030A0"/>
      <w:sz w:val="28"/>
      <w:u w:val="single"/>
    </w:rPr>
  </w:style>
  <w:style w:type="character" w:customStyle="1" w:styleId="SubtitleChar">
    <w:name w:val="Subtitle Char"/>
    <w:basedOn w:val="DefaultParagraphFont"/>
    <w:link w:val="Subtitle"/>
    <w:uiPriority w:val="11"/>
    <w:rsid w:val="00AA06E7"/>
    <w:rPr>
      <w:rFonts w:ascii="Cambria" w:hAnsi="Cambria"/>
      <w:b/>
      <w:color w:val="7030A0"/>
      <w:sz w:val="28"/>
      <w:szCs w:val="24"/>
      <w:u w:val="single"/>
      <w:lang w:eastAsia="en-US"/>
    </w:rPr>
  </w:style>
  <w:style w:type="paragraph" w:styleId="TOC1">
    <w:name w:val="toc 1"/>
    <w:basedOn w:val="Normal"/>
    <w:next w:val="Normal"/>
    <w:autoRedefine/>
    <w:uiPriority w:val="39"/>
    <w:unhideWhenUsed/>
    <w:rsid w:val="00C84658"/>
    <w:pPr>
      <w:tabs>
        <w:tab w:val="right" w:leader="dot" w:pos="9913"/>
      </w:tabs>
    </w:pPr>
    <w:rPr>
      <w:b/>
      <w:noProof/>
      <w:sz w:val="26"/>
      <w:szCs w:val="26"/>
    </w:rPr>
  </w:style>
  <w:style w:type="paragraph" w:styleId="TOC2">
    <w:name w:val="toc 2"/>
    <w:basedOn w:val="Normal"/>
    <w:next w:val="Normal"/>
    <w:autoRedefine/>
    <w:uiPriority w:val="39"/>
    <w:unhideWhenUsed/>
    <w:rsid w:val="00DE56A8"/>
    <w:pPr>
      <w:tabs>
        <w:tab w:val="right" w:leader="dot" w:pos="9913"/>
      </w:tabs>
    </w:pPr>
    <w:rPr>
      <w:b/>
    </w:rPr>
  </w:style>
  <w:style w:type="character" w:customStyle="1" w:styleId="FooterChar">
    <w:name w:val="Footer Char"/>
    <w:basedOn w:val="DefaultParagraphFont"/>
    <w:link w:val="Footer"/>
    <w:uiPriority w:val="99"/>
    <w:rsid w:val="00366135"/>
    <w:rPr>
      <w:sz w:val="24"/>
      <w:szCs w:val="24"/>
      <w:lang w:eastAsia="en-US"/>
    </w:rPr>
  </w:style>
  <w:style w:type="table" w:styleId="TableGrid">
    <w:name w:val="Table Grid"/>
    <w:basedOn w:val="TableNormal"/>
    <w:uiPriority w:val="59"/>
    <w:rsid w:val="00AA06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E4323A"/>
    <w:pPr>
      <w:spacing w:line="432" w:lineRule="atLeast"/>
      <w:textAlignment w:val="baseline"/>
    </w:pPr>
    <w:rPr>
      <w:rFonts w:ascii="PTSansRegular" w:hAnsi="PTSansRegular"/>
      <w:color w:val="222222"/>
      <w:lang w:eastAsia="en-GB"/>
    </w:rPr>
  </w:style>
  <w:style w:type="table" w:customStyle="1" w:styleId="Calendar4">
    <w:name w:val="Calendar 4"/>
    <w:basedOn w:val="TableNormal"/>
    <w:uiPriority w:val="99"/>
    <w:qFormat/>
    <w:rsid w:val="00476006"/>
    <w:pPr>
      <w:snapToGrid w:val="0"/>
    </w:pPr>
    <w:rPr>
      <w:rFonts w:asciiTheme="minorHAnsi" w:eastAsiaTheme="minorEastAsia" w:hAnsiTheme="minorHAnsi" w:cstheme="minorBidi"/>
      <w:b/>
      <w:bCs/>
      <w:color w:val="FFFFFF" w:themeColor="background1"/>
      <w:sz w:val="16"/>
      <w:szCs w:val="16"/>
    </w:rPr>
    <w:tblPr>
      <w:tblStyleRowBandSize w:val="1"/>
      <w:tblBorders>
        <w:top w:val="single" w:sz="4" w:space="0" w:color="A0B9C6" w:themeColor="accent2"/>
        <w:left w:val="single" w:sz="4" w:space="0" w:color="A0B9C6" w:themeColor="accent2"/>
        <w:bottom w:val="single" w:sz="4" w:space="0" w:color="A0B9C6" w:themeColor="accent2"/>
        <w:right w:val="single" w:sz="4" w:space="0" w:color="A0B9C6" w:themeColor="accent2"/>
      </w:tblBorders>
    </w:tblPr>
    <w:tcPr>
      <w:shd w:val="clear" w:color="auto" w:fill="35183B" w:themeFill="accent1" w:themeFillShade="80"/>
    </w:tcPr>
    <w:tblStylePr w:type="firstRow">
      <w:rPr>
        <w:sz w:val="8"/>
      </w:rPr>
    </w:tblStylePr>
    <w:tblStylePr w:type="firstCol">
      <w:pPr>
        <w:wordWrap/>
        <w:ind w:right="144"/>
        <w:jc w:val="right"/>
      </w:pPr>
      <w:rPr>
        <w:rFonts w:asciiTheme="minorHAnsi" w:hAnsiTheme="minorHAnsi"/>
        <w:b/>
        <w:i w:val="0"/>
        <w:sz w:val="72"/>
      </w:rPr>
    </w:tblStylePr>
    <w:tblStylePr w:type="band1Horz">
      <w:rPr>
        <w:sz w:val="16"/>
      </w:rPr>
    </w:tblStylePr>
    <w:tblStylePr w:type="band2Horz">
      <w:rPr>
        <w:sz w:val="40"/>
      </w:rPr>
      <w:tblPr/>
      <w:tcPr>
        <w:tcMar>
          <w:top w:w="0" w:type="nil"/>
          <w:left w:w="115" w:type="dxa"/>
          <w:bottom w:w="86" w:type="dxa"/>
          <w:right w:w="115" w:type="dxa"/>
        </w:tcMar>
      </w:tcPr>
    </w:tblStylePr>
    <w:tblStylePr w:type="nwCell">
      <w:rPr>
        <w:sz w:val="8"/>
      </w:rPr>
    </w:tblStylePr>
  </w:style>
  <w:style w:type="table" w:styleId="TableGridLight">
    <w:name w:val="Grid Table Light"/>
    <w:basedOn w:val="TableNormal"/>
    <w:uiPriority w:val="40"/>
    <w:rsid w:val="0047600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2">
    <w:name w:val="Grid Table 1 Light Accent 2"/>
    <w:basedOn w:val="TableNormal"/>
    <w:uiPriority w:val="46"/>
    <w:rsid w:val="00436657"/>
    <w:tblPr>
      <w:tblStyleRowBandSize w:val="1"/>
      <w:tblStyleColBandSize w:val="1"/>
      <w:tblBorders>
        <w:top w:val="single" w:sz="4" w:space="0" w:color="D8E2E8" w:themeColor="accent2" w:themeTint="66"/>
        <w:left w:val="single" w:sz="4" w:space="0" w:color="D8E2E8" w:themeColor="accent2" w:themeTint="66"/>
        <w:bottom w:val="single" w:sz="4" w:space="0" w:color="D8E2E8" w:themeColor="accent2" w:themeTint="66"/>
        <w:right w:val="single" w:sz="4" w:space="0" w:color="D8E2E8" w:themeColor="accent2" w:themeTint="66"/>
        <w:insideH w:val="single" w:sz="4" w:space="0" w:color="D8E2E8" w:themeColor="accent2" w:themeTint="66"/>
        <w:insideV w:val="single" w:sz="4" w:space="0" w:color="D8E2E8" w:themeColor="accent2" w:themeTint="66"/>
      </w:tblBorders>
    </w:tblPr>
    <w:tblStylePr w:type="firstRow">
      <w:rPr>
        <w:b/>
        <w:bCs/>
      </w:rPr>
      <w:tblPr/>
      <w:tcPr>
        <w:tcBorders>
          <w:bottom w:val="single" w:sz="12" w:space="0" w:color="C5D4DC" w:themeColor="accent2" w:themeTint="99"/>
        </w:tcBorders>
      </w:tcPr>
    </w:tblStylePr>
    <w:tblStylePr w:type="lastRow">
      <w:rPr>
        <w:b/>
        <w:bCs/>
      </w:rPr>
      <w:tblPr/>
      <w:tcPr>
        <w:tcBorders>
          <w:top w:val="double" w:sz="2" w:space="0" w:color="C5D4DC"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042EE"/>
    <w:tblPr>
      <w:tblStyleRowBandSize w:val="1"/>
      <w:tblStyleColBandSize w:val="1"/>
      <w:tblBorders>
        <w:top w:val="single" w:sz="4" w:space="0" w:color="F9DBD4" w:themeColor="accent4" w:themeTint="66"/>
        <w:left w:val="single" w:sz="4" w:space="0" w:color="F9DBD4" w:themeColor="accent4" w:themeTint="66"/>
        <w:bottom w:val="single" w:sz="4" w:space="0" w:color="F9DBD4" w:themeColor="accent4" w:themeTint="66"/>
        <w:right w:val="single" w:sz="4" w:space="0" w:color="F9DBD4" w:themeColor="accent4" w:themeTint="66"/>
        <w:insideH w:val="single" w:sz="4" w:space="0" w:color="F9DBD4" w:themeColor="accent4" w:themeTint="66"/>
        <w:insideV w:val="single" w:sz="4" w:space="0" w:color="F9DBD4" w:themeColor="accent4" w:themeTint="66"/>
      </w:tblBorders>
    </w:tblPr>
    <w:tblStylePr w:type="firstRow">
      <w:rPr>
        <w:b/>
        <w:bCs/>
      </w:rPr>
      <w:tblPr/>
      <w:tcPr>
        <w:tcBorders>
          <w:bottom w:val="single" w:sz="12" w:space="0" w:color="F6C9BE" w:themeColor="accent4" w:themeTint="99"/>
        </w:tcBorders>
      </w:tcPr>
    </w:tblStylePr>
    <w:tblStylePr w:type="lastRow">
      <w:rPr>
        <w:b/>
        <w:bCs/>
      </w:rPr>
      <w:tblPr/>
      <w:tcPr>
        <w:tcBorders>
          <w:top w:val="double" w:sz="2" w:space="0" w:color="F6C9BE" w:themeColor="accent4" w:themeTint="99"/>
        </w:tcBorders>
      </w:tcPr>
    </w:tblStylePr>
    <w:tblStylePr w:type="firstCol">
      <w:rPr>
        <w:b/>
        <w:bCs/>
      </w:rPr>
    </w:tblStylePr>
    <w:tblStylePr w:type="lastCol">
      <w:rPr>
        <w:b/>
        <w:bCs/>
      </w:rPr>
    </w:tblStylePr>
  </w:style>
  <w:style w:type="table" w:styleId="PlainTable4">
    <w:name w:val="Plain Table 4"/>
    <w:basedOn w:val="TableNormal"/>
    <w:uiPriority w:val="44"/>
    <w:rsid w:val="0083003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C133CF"/>
    <w:tblPr>
      <w:tblStyleRowBandSize w:val="1"/>
      <w:tblStyleColBandSize w:val="1"/>
      <w:tblBorders>
        <w:top w:val="single" w:sz="4" w:space="0" w:color="D6D5E1" w:themeColor="accent5" w:themeTint="66"/>
        <w:left w:val="single" w:sz="4" w:space="0" w:color="D6D5E1" w:themeColor="accent5" w:themeTint="66"/>
        <w:bottom w:val="single" w:sz="4" w:space="0" w:color="D6D5E1" w:themeColor="accent5" w:themeTint="66"/>
        <w:right w:val="single" w:sz="4" w:space="0" w:color="D6D5E1" w:themeColor="accent5" w:themeTint="66"/>
        <w:insideH w:val="single" w:sz="4" w:space="0" w:color="D6D5E1" w:themeColor="accent5" w:themeTint="66"/>
        <w:insideV w:val="single" w:sz="4" w:space="0" w:color="D6D5E1" w:themeColor="accent5" w:themeTint="66"/>
      </w:tblBorders>
    </w:tblPr>
    <w:tblStylePr w:type="firstRow">
      <w:rPr>
        <w:b/>
        <w:bCs/>
      </w:rPr>
      <w:tblPr/>
      <w:tcPr>
        <w:tcBorders>
          <w:bottom w:val="single" w:sz="12" w:space="0" w:color="C2C1D2" w:themeColor="accent5" w:themeTint="99"/>
        </w:tcBorders>
      </w:tcPr>
    </w:tblStylePr>
    <w:tblStylePr w:type="lastRow">
      <w:rPr>
        <w:b/>
        <w:bCs/>
      </w:rPr>
      <w:tblPr/>
      <w:tcPr>
        <w:tcBorders>
          <w:top w:val="double" w:sz="2" w:space="0" w:color="C2C1D2" w:themeColor="accent5"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133CF"/>
    <w:tblPr>
      <w:tblStyleRowBandSize w:val="1"/>
      <w:tblStyleColBandSize w:val="1"/>
      <w:tblBorders>
        <w:top w:val="single" w:sz="4" w:space="0" w:color="F5E8D7" w:themeColor="accent3" w:themeTint="66"/>
        <w:left w:val="single" w:sz="4" w:space="0" w:color="F5E8D7" w:themeColor="accent3" w:themeTint="66"/>
        <w:bottom w:val="single" w:sz="4" w:space="0" w:color="F5E8D7" w:themeColor="accent3" w:themeTint="66"/>
        <w:right w:val="single" w:sz="4" w:space="0" w:color="F5E8D7" w:themeColor="accent3" w:themeTint="66"/>
        <w:insideH w:val="single" w:sz="4" w:space="0" w:color="F5E8D7" w:themeColor="accent3" w:themeTint="66"/>
        <w:insideV w:val="single" w:sz="4" w:space="0" w:color="F5E8D7" w:themeColor="accent3" w:themeTint="66"/>
      </w:tblBorders>
    </w:tblPr>
    <w:tblStylePr w:type="firstRow">
      <w:rPr>
        <w:b/>
        <w:bCs/>
      </w:rPr>
      <w:tblPr/>
      <w:tcPr>
        <w:tcBorders>
          <w:bottom w:val="single" w:sz="12" w:space="0" w:color="F0DDC3" w:themeColor="accent3" w:themeTint="99"/>
        </w:tcBorders>
      </w:tcPr>
    </w:tblStylePr>
    <w:tblStylePr w:type="lastRow">
      <w:rPr>
        <w:b/>
        <w:bCs/>
      </w:rPr>
      <w:tblPr/>
      <w:tcPr>
        <w:tcBorders>
          <w:top w:val="double" w:sz="2" w:space="0" w:color="F0DDC3" w:themeColor="accent3" w:themeTint="99"/>
        </w:tcBorders>
      </w:tcPr>
    </w:tblStylePr>
    <w:tblStylePr w:type="firstCol">
      <w:rPr>
        <w:b/>
        <w:bCs/>
      </w:rPr>
    </w:tblStylePr>
    <w:tblStylePr w:type="lastCol">
      <w:rPr>
        <w:b/>
        <w:bCs/>
      </w:rPr>
    </w:tblStylePr>
  </w:style>
  <w:style w:type="table" w:styleId="ListTable5Dark-Accent3">
    <w:name w:val="List Table 5 Dark Accent 3"/>
    <w:basedOn w:val="TableNormal"/>
    <w:uiPriority w:val="50"/>
    <w:rsid w:val="00C133CF"/>
    <w:rPr>
      <w:color w:val="FFFFFF" w:themeColor="background1"/>
    </w:rPr>
    <w:tblPr>
      <w:tblStyleRowBandSize w:val="1"/>
      <w:tblStyleColBandSize w:val="1"/>
      <w:tblBorders>
        <w:top w:val="single" w:sz="24" w:space="0" w:color="E6C79C" w:themeColor="accent3"/>
        <w:left w:val="single" w:sz="24" w:space="0" w:color="E6C79C" w:themeColor="accent3"/>
        <w:bottom w:val="single" w:sz="24" w:space="0" w:color="E6C79C" w:themeColor="accent3"/>
        <w:right w:val="single" w:sz="24" w:space="0" w:color="E6C79C" w:themeColor="accent3"/>
      </w:tblBorders>
    </w:tblPr>
    <w:tcPr>
      <w:shd w:val="clear" w:color="auto" w:fill="E6C79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NoSpacing">
    <w:name w:val="No Spacing"/>
    <w:uiPriority w:val="1"/>
    <w:qFormat/>
    <w:rsid w:val="00B27118"/>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79046">
      <w:bodyDiv w:val="1"/>
      <w:marLeft w:val="0"/>
      <w:marRight w:val="0"/>
      <w:marTop w:val="0"/>
      <w:marBottom w:val="0"/>
      <w:divBdr>
        <w:top w:val="none" w:sz="0" w:space="0" w:color="auto"/>
        <w:left w:val="none" w:sz="0" w:space="0" w:color="auto"/>
        <w:bottom w:val="none" w:sz="0" w:space="0" w:color="auto"/>
        <w:right w:val="none" w:sz="0" w:space="0" w:color="auto"/>
      </w:divBdr>
    </w:div>
    <w:div w:id="443116688">
      <w:bodyDiv w:val="1"/>
      <w:marLeft w:val="0"/>
      <w:marRight w:val="0"/>
      <w:marTop w:val="0"/>
      <w:marBottom w:val="0"/>
      <w:divBdr>
        <w:top w:val="none" w:sz="0" w:space="0" w:color="auto"/>
        <w:left w:val="none" w:sz="0" w:space="0" w:color="auto"/>
        <w:bottom w:val="none" w:sz="0" w:space="0" w:color="auto"/>
        <w:right w:val="none" w:sz="0" w:space="0" w:color="auto"/>
      </w:divBdr>
    </w:div>
    <w:div w:id="498541139">
      <w:bodyDiv w:val="1"/>
      <w:marLeft w:val="0"/>
      <w:marRight w:val="0"/>
      <w:marTop w:val="0"/>
      <w:marBottom w:val="0"/>
      <w:divBdr>
        <w:top w:val="none" w:sz="0" w:space="0" w:color="auto"/>
        <w:left w:val="none" w:sz="0" w:space="0" w:color="auto"/>
        <w:bottom w:val="none" w:sz="0" w:space="0" w:color="auto"/>
        <w:right w:val="none" w:sz="0" w:space="0" w:color="auto"/>
      </w:divBdr>
    </w:div>
    <w:div w:id="711686130">
      <w:bodyDiv w:val="1"/>
      <w:marLeft w:val="0"/>
      <w:marRight w:val="0"/>
      <w:marTop w:val="0"/>
      <w:marBottom w:val="0"/>
      <w:divBdr>
        <w:top w:val="none" w:sz="0" w:space="0" w:color="auto"/>
        <w:left w:val="none" w:sz="0" w:space="0" w:color="auto"/>
        <w:bottom w:val="none" w:sz="0" w:space="0" w:color="auto"/>
        <w:right w:val="none" w:sz="0" w:space="0" w:color="auto"/>
      </w:divBdr>
    </w:div>
    <w:div w:id="917178154">
      <w:bodyDiv w:val="1"/>
      <w:marLeft w:val="0"/>
      <w:marRight w:val="0"/>
      <w:marTop w:val="0"/>
      <w:marBottom w:val="0"/>
      <w:divBdr>
        <w:top w:val="none" w:sz="0" w:space="0" w:color="auto"/>
        <w:left w:val="none" w:sz="0" w:space="0" w:color="auto"/>
        <w:bottom w:val="none" w:sz="0" w:space="0" w:color="auto"/>
        <w:right w:val="none" w:sz="0" w:space="0" w:color="auto"/>
      </w:divBdr>
    </w:div>
    <w:div w:id="1084256530">
      <w:bodyDiv w:val="1"/>
      <w:marLeft w:val="0"/>
      <w:marRight w:val="0"/>
      <w:marTop w:val="0"/>
      <w:marBottom w:val="0"/>
      <w:divBdr>
        <w:top w:val="none" w:sz="0" w:space="0" w:color="auto"/>
        <w:left w:val="none" w:sz="0" w:space="0" w:color="auto"/>
        <w:bottom w:val="none" w:sz="0" w:space="0" w:color="auto"/>
        <w:right w:val="none" w:sz="0" w:space="0" w:color="auto"/>
      </w:divBdr>
    </w:div>
    <w:div w:id="1284119227">
      <w:bodyDiv w:val="1"/>
      <w:marLeft w:val="0"/>
      <w:marRight w:val="0"/>
      <w:marTop w:val="0"/>
      <w:marBottom w:val="0"/>
      <w:divBdr>
        <w:top w:val="none" w:sz="0" w:space="0" w:color="auto"/>
        <w:left w:val="none" w:sz="0" w:space="0" w:color="auto"/>
        <w:bottom w:val="none" w:sz="0" w:space="0" w:color="auto"/>
        <w:right w:val="none" w:sz="0" w:space="0" w:color="auto"/>
      </w:divBdr>
    </w:div>
    <w:div w:id="1338772288">
      <w:bodyDiv w:val="1"/>
      <w:marLeft w:val="0"/>
      <w:marRight w:val="0"/>
      <w:marTop w:val="0"/>
      <w:marBottom w:val="0"/>
      <w:divBdr>
        <w:top w:val="none" w:sz="0" w:space="0" w:color="auto"/>
        <w:left w:val="none" w:sz="0" w:space="0" w:color="auto"/>
        <w:bottom w:val="none" w:sz="0" w:space="0" w:color="auto"/>
        <w:right w:val="none" w:sz="0" w:space="0" w:color="auto"/>
      </w:divBdr>
      <w:divsChild>
        <w:div w:id="1639801221">
          <w:marLeft w:val="0"/>
          <w:marRight w:val="0"/>
          <w:marTop w:val="0"/>
          <w:marBottom w:val="0"/>
          <w:divBdr>
            <w:top w:val="none" w:sz="0" w:space="0" w:color="auto"/>
            <w:left w:val="none" w:sz="0" w:space="0" w:color="auto"/>
            <w:bottom w:val="none" w:sz="0" w:space="0" w:color="auto"/>
            <w:right w:val="none" w:sz="0" w:space="0" w:color="auto"/>
          </w:divBdr>
        </w:div>
      </w:divsChild>
    </w:div>
    <w:div w:id="1417903911">
      <w:bodyDiv w:val="1"/>
      <w:marLeft w:val="0"/>
      <w:marRight w:val="0"/>
      <w:marTop w:val="0"/>
      <w:marBottom w:val="0"/>
      <w:divBdr>
        <w:top w:val="none" w:sz="0" w:space="0" w:color="auto"/>
        <w:left w:val="none" w:sz="0" w:space="0" w:color="auto"/>
        <w:bottom w:val="none" w:sz="0" w:space="0" w:color="auto"/>
        <w:right w:val="none" w:sz="0" w:space="0" w:color="auto"/>
      </w:divBdr>
    </w:div>
    <w:div w:id="1657680266">
      <w:bodyDiv w:val="1"/>
      <w:marLeft w:val="0"/>
      <w:marRight w:val="0"/>
      <w:marTop w:val="0"/>
      <w:marBottom w:val="0"/>
      <w:divBdr>
        <w:top w:val="none" w:sz="0" w:space="0" w:color="auto"/>
        <w:left w:val="none" w:sz="0" w:space="0" w:color="auto"/>
        <w:bottom w:val="none" w:sz="0" w:space="0" w:color="auto"/>
        <w:right w:val="none" w:sz="0" w:space="0" w:color="auto"/>
      </w:divBdr>
      <w:divsChild>
        <w:div w:id="290213472">
          <w:marLeft w:val="0"/>
          <w:marRight w:val="0"/>
          <w:marTop w:val="0"/>
          <w:marBottom w:val="0"/>
          <w:divBdr>
            <w:top w:val="none" w:sz="0" w:space="0" w:color="auto"/>
            <w:left w:val="none" w:sz="0" w:space="0" w:color="auto"/>
            <w:bottom w:val="none" w:sz="0" w:space="0" w:color="auto"/>
            <w:right w:val="none" w:sz="0" w:space="0" w:color="auto"/>
          </w:divBdr>
          <w:divsChild>
            <w:div w:id="1089228242">
              <w:marLeft w:val="0"/>
              <w:marRight w:val="0"/>
              <w:marTop w:val="0"/>
              <w:marBottom w:val="0"/>
              <w:divBdr>
                <w:top w:val="none" w:sz="0" w:space="0" w:color="auto"/>
                <w:left w:val="none" w:sz="0" w:space="0" w:color="auto"/>
                <w:bottom w:val="none" w:sz="0" w:space="0" w:color="auto"/>
                <w:right w:val="none" w:sz="0" w:space="0" w:color="auto"/>
              </w:divBdr>
              <w:divsChild>
                <w:div w:id="548801749">
                  <w:marLeft w:val="0"/>
                  <w:marRight w:val="0"/>
                  <w:marTop w:val="0"/>
                  <w:marBottom w:val="0"/>
                  <w:divBdr>
                    <w:top w:val="none" w:sz="0" w:space="0" w:color="auto"/>
                    <w:left w:val="none" w:sz="0" w:space="0" w:color="auto"/>
                    <w:bottom w:val="none" w:sz="0" w:space="0" w:color="auto"/>
                    <w:right w:val="none" w:sz="0" w:space="0" w:color="auto"/>
                  </w:divBdr>
                  <w:divsChild>
                    <w:div w:id="801387104">
                      <w:marLeft w:val="150"/>
                      <w:marRight w:val="150"/>
                      <w:marTop w:val="0"/>
                      <w:marBottom w:val="0"/>
                      <w:divBdr>
                        <w:top w:val="none" w:sz="0" w:space="0" w:color="auto"/>
                        <w:left w:val="none" w:sz="0" w:space="0" w:color="auto"/>
                        <w:bottom w:val="none" w:sz="0" w:space="0" w:color="auto"/>
                        <w:right w:val="none" w:sz="0" w:space="0" w:color="auto"/>
                      </w:divBdr>
                      <w:divsChild>
                        <w:div w:id="60061849">
                          <w:marLeft w:val="0"/>
                          <w:marRight w:val="0"/>
                          <w:marTop w:val="0"/>
                          <w:marBottom w:val="0"/>
                          <w:divBdr>
                            <w:top w:val="none" w:sz="0" w:space="0" w:color="auto"/>
                            <w:left w:val="none" w:sz="0" w:space="0" w:color="auto"/>
                            <w:bottom w:val="none" w:sz="0" w:space="0" w:color="auto"/>
                            <w:right w:val="none" w:sz="0" w:space="0" w:color="auto"/>
                          </w:divBdr>
                          <w:divsChild>
                            <w:div w:id="1185245912">
                              <w:marLeft w:val="0"/>
                              <w:marRight w:val="0"/>
                              <w:marTop w:val="0"/>
                              <w:marBottom w:val="0"/>
                              <w:divBdr>
                                <w:top w:val="none" w:sz="0" w:space="0" w:color="auto"/>
                                <w:left w:val="none" w:sz="0" w:space="0" w:color="auto"/>
                                <w:bottom w:val="none" w:sz="0" w:space="0" w:color="auto"/>
                                <w:right w:val="none" w:sz="0" w:space="0" w:color="auto"/>
                              </w:divBdr>
                              <w:divsChild>
                                <w:div w:id="649292866">
                                  <w:marLeft w:val="0"/>
                                  <w:marRight w:val="0"/>
                                  <w:marTop w:val="0"/>
                                  <w:marBottom w:val="0"/>
                                  <w:divBdr>
                                    <w:top w:val="none" w:sz="0" w:space="0" w:color="auto"/>
                                    <w:left w:val="none" w:sz="0" w:space="0" w:color="auto"/>
                                    <w:bottom w:val="none" w:sz="0" w:space="0" w:color="auto"/>
                                    <w:right w:val="none" w:sz="0" w:space="0" w:color="auto"/>
                                  </w:divBdr>
                                  <w:divsChild>
                                    <w:div w:id="1372416485">
                                      <w:marLeft w:val="0"/>
                                      <w:marRight w:val="0"/>
                                      <w:marTop w:val="0"/>
                                      <w:marBottom w:val="0"/>
                                      <w:divBdr>
                                        <w:top w:val="none" w:sz="0" w:space="0" w:color="auto"/>
                                        <w:left w:val="none" w:sz="0" w:space="0" w:color="auto"/>
                                        <w:bottom w:val="none" w:sz="0" w:space="0" w:color="auto"/>
                                        <w:right w:val="none" w:sz="0" w:space="0" w:color="auto"/>
                                      </w:divBdr>
                                      <w:divsChild>
                                        <w:div w:id="627398704">
                                          <w:marLeft w:val="0"/>
                                          <w:marRight w:val="0"/>
                                          <w:marTop w:val="0"/>
                                          <w:marBottom w:val="0"/>
                                          <w:divBdr>
                                            <w:top w:val="none" w:sz="0" w:space="0" w:color="auto"/>
                                            <w:left w:val="none" w:sz="0" w:space="0" w:color="auto"/>
                                            <w:bottom w:val="none" w:sz="0" w:space="0" w:color="auto"/>
                                            <w:right w:val="none" w:sz="0" w:space="0" w:color="auto"/>
                                          </w:divBdr>
                                          <w:divsChild>
                                            <w:div w:id="1998266131">
                                              <w:marLeft w:val="0"/>
                                              <w:marRight w:val="0"/>
                                              <w:marTop w:val="0"/>
                                              <w:marBottom w:val="0"/>
                                              <w:divBdr>
                                                <w:top w:val="none" w:sz="0" w:space="0" w:color="auto"/>
                                                <w:left w:val="none" w:sz="0" w:space="0" w:color="auto"/>
                                                <w:bottom w:val="none" w:sz="0" w:space="0" w:color="auto"/>
                                                <w:right w:val="none" w:sz="0" w:space="0" w:color="auto"/>
                                              </w:divBdr>
                                              <w:divsChild>
                                                <w:div w:id="980310592">
                                                  <w:marLeft w:val="0"/>
                                                  <w:marRight w:val="0"/>
                                                  <w:marTop w:val="0"/>
                                                  <w:marBottom w:val="0"/>
                                                  <w:divBdr>
                                                    <w:top w:val="none" w:sz="0" w:space="0" w:color="auto"/>
                                                    <w:left w:val="none" w:sz="0" w:space="0" w:color="auto"/>
                                                    <w:bottom w:val="none" w:sz="0" w:space="0" w:color="auto"/>
                                                    <w:right w:val="none" w:sz="0" w:space="0" w:color="auto"/>
                                                  </w:divBdr>
                                                  <w:divsChild>
                                                    <w:div w:id="1201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9412251">
      <w:bodyDiv w:val="1"/>
      <w:marLeft w:val="0"/>
      <w:marRight w:val="0"/>
      <w:marTop w:val="0"/>
      <w:marBottom w:val="0"/>
      <w:divBdr>
        <w:top w:val="none" w:sz="0" w:space="0" w:color="auto"/>
        <w:left w:val="none" w:sz="0" w:space="0" w:color="auto"/>
        <w:bottom w:val="none" w:sz="0" w:space="0" w:color="auto"/>
        <w:right w:val="none" w:sz="0" w:space="0" w:color="auto"/>
      </w:divBdr>
    </w:div>
    <w:div w:id="2024479473">
      <w:bodyDiv w:val="1"/>
      <w:marLeft w:val="0"/>
      <w:marRight w:val="0"/>
      <w:marTop w:val="0"/>
      <w:marBottom w:val="0"/>
      <w:divBdr>
        <w:top w:val="none" w:sz="0" w:space="0" w:color="auto"/>
        <w:left w:val="none" w:sz="0" w:space="0" w:color="auto"/>
        <w:bottom w:val="none" w:sz="0" w:space="0" w:color="auto"/>
        <w:right w:val="none" w:sz="0" w:space="0" w:color="auto"/>
      </w:divBdr>
      <w:divsChild>
        <w:div w:id="157699064">
          <w:marLeft w:val="0"/>
          <w:marRight w:val="0"/>
          <w:marTop w:val="0"/>
          <w:marBottom w:val="0"/>
          <w:divBdr>
            <w:top w:val="none" w:sz="0" w:space="0" w:color="auto"/>
            <w:left w:val="none" w:sz="0" w:space="0" w:color="auto"/>
            <w:bottom w:val="none" w:sz="0" w:space="0" w:color="auto"/>
            <w:right w:val="none" w:sz="0" w:space="0" w:color="auto"/>
          </w:divBdr>
        </w:div>
      </w:divsChild>
    </w:div>
    <w:div w:id="203981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ommodation@stx.ox.ac.uk" TargetMode="External"/><Relationship Id="rId18" Type="http://schemas.openxmlformats.org/officeDocument/2006/relationships/hyperlink" Target="mailto:porters@stx.ox.ac.uk" TargetMode="External"/><Relationship Id="rId26" Type="http://schemas.openxmlformats.org/officeDocument/2006/relationships/hyperlink" Target="mailto:stonemason.site.wardens@stx.ox.ac.uk" TargetMode="External"/><Relationship Id="rId39" Type="http://schemas.openxmlformats.org/officeDocument/2006/relationships/hyperlink" Target="http://www.oxfordbus.co.uk" TargetMode="External"/><Relationship Id="rId3" Type="http://schemas.openxmlformats.org/officeDocument/2006/relationships/customXml" Target="../customXml/item3.xml"/><Relationship Id="rId21" Type="http://schemas.openxmlformats.org/officeDocument/2006/relationships/hyperlink" Target="mailto:porters@stx.ox.ac.uk" TargetMode="External"/><Relationship Id="rId34" Type="http://schemas.openxmlformats.org/officeDocument/2006/relationships/hyperlink" Target="file:///\\stx1\estate$\2012\repairs@stx.ox.ac.uk%20"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estates.manager@stx.ox.ac.uk" TargetMode="External"/><Relationship Id="rId17" Type="http://schemas.openxmlformats.org/officeDocument/2006/relationships/hyperlink" Target="mailto:domestic.bursar@stx.ox.ac.uk" TargetMode="External"/><Relationship Id="rId25" Type="http://schemas.openxmlformats.org/officeDocument/2006/relationships/hyperlink" Target="mailto:annexe.site.wardens@stx.ox.ac.uk" TargetMode="External"/><Relationship Id="rId33" Type="http://schemas.openxmlformats.org/officeDocument/2006/relationships/hyperlink" Target="http://www.cover4insurance.com/st-cross-college" TargetMode="External"/><Relationship Id="rId38" Type="http://schemas.openxmlformats.org/officeDocument/2006/relationships/hyperlink" Target="https://airline.oxfordbus.co.uk/" TargetMode="External"/><Relationship Id="rId2" Type="http://schemas.openxmlformats.org/officeDocument/2006/relationships/customXml" Target="../customXml/item2.xml"/><Relationship Id="rId16" Type="http://schemas.openxmlformats.org/officeDocument/2006/relationships/hyperlink" Target="mailto:itsupport@stx.ox.ac.uk" TargetMode="External"/><Relationship Id="rId20" Type="http://schemas.openxmlformats.org/officeDocument/2006/relationships/hyperlink" Target="mailto:porters@stx.ox.ac.uk" TargetMode="External"/><Relationship Id="rId29" Type="http://schemas.openxmlformats.org/officeDocument/2006/relationships/hyperlink" Target="mailto:repairs@stx.ox.ac.uk" TargetMode="External"/><Relationship Id="rId41" Type="http://schemas.openxmlformats.org/officeDocument/2006/relationships/hyperlink" Target="http://www.studentswitchoff.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nnexe.site.wardens@stx.ox.ac.uk" TargetMode="External"/><Relationship Id="rId32" Type="http://schemas.openxmlformats.org/officeDocument/2006/relationships/hyperlink" Target="http://www.thesac.org.uk/" TargetMode="External"/><Relationship Id="rId37" Type="http://schemas.openxmlformats.org/officeDocument/2006/relationships/hyperlink" Target="http://www.tvlicensing.co.uk" TargetMode="External"/><Relationship Id="rId40" Type="http://schemas.openxmlformats.org/officeDocument/2006/relationships/hyperlink" Target="http://www.admin.ox.ac.uk/ouss/cra/cyclesecurity/" TargetMode="External"/><Relationship Id="rId5" Type="http://schemas.openxmlformats.org/officeDocument/2006/relationships/numbering" Target="numbering.xml"/><Relationship Id="rId15" Type="http://schemas.openxmlformats.org/officeDocument/2006/relationships/hyperlink" Target="mailto:repairs@stx.ox.ac.uk" TargetMode="External"/><Relationship Id="rId23" Type="http://schemas.openxmlformats.org/officeDocument/2006/relationships/hyperlink" Target="mailto:junior.dean@stx.ox.ac.uk" TargetMode="External"/><Relationship Id="rId28" Type="http://schemas.openxmlformats.org/officeDocument/2006/relationships/footer" Target="footer1.xml"/><Relationship Id="rId36" Type="http://schemas.openxmlformats.org/officeDocument/2006/relationships/hyperlink" Target="http://www.oxford.gov.uk/PageRender/decER/Road_Maintenance_occw.htm" TargetMode="External"/><Relationship Id="rId10" Type="http://schemas.openxmlformats.org/officeDocument/2006/relationships/endnotes" Target="endnotes.xml"/><Relationship Id="rId19" Type="http://schemas.openxmlformats.org/officeDocument/2006/relationships/hyperlink" Target="mailto:porters@stx.ox.ac.uk" TargetMode="External"/><Relationship Id="rId31" Type="http://schemas.openxmlformats.org/officeDocument/2006/relationships/hyperlink" Target="http://www.thesac.org.u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pairs@stx.ox.ac.uk" TargetMode="External"/><Relationship Id="rId22" Type="http://schemas.openxmlformats.org/officeDocument/2006/relationships/hyperlink" Target="mailto:junior.dean@stx.ox.ac.uk" TargetMode="External"/><Relationship Id="rId27" Type="http://schemas.openxmlformats.org/officeDocument/2006/relationships/hyperlink" Target="mailto:itsupport@stx.ox.ac.uk" TargetMode="External"/><Relationship Id="rId30" Type="http://schemas.openxmlformats.org/officeDocument/2006/relationships/image" Target="media/image2.jpeg"/><Relationship Id="rId35" Type="http://schemas.openxmlformats.org/officeDocument/2006/relationships/hyperlink" Target="mailto:repairs@stx.ox.ac.uk"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St Cross Colours">
      <a:dk1>
        <a:sysClr val="windowText" lastClr="000000"/>
      </a:dk1>
      <a:lt1>
        <a:sysClr val="window" lastClr="FFFFFF"/>
      </a:lt1>
      <a:dk2>
        <a:srgbClr val="A0B9C6"/>
      </a:dk2>
      <a:lt2>
        <a:srgbClr val="EBEBEB"/>
      </a:lt2>
      <a:accent1>
        <a:srgbClr val="6B3077"/>
      </a:accent1>
      <a:accent2>
        <a:srgbClr val="A0B9C6"/>
      </a:accent2>
      <a:accent3>
        <a:srgbClr val="E6C79C"/>
      </a:accent3>
      <a:accent4>
        <a:srgbClr val="F0A794"/>
      </a:accent4>
      <a:accent5>
        <a:srgbClr val="9A98B5"/>
      </a:accent5>
      <a:accent6>
        <a:srgbClr val="5A7D7C"/>
      </a:accent6>
      <a:hlink>
        <a:srgbClr val="6B3077"/>
      </a:hlink>
      <a:folHlink>
        <a:srgbClr val="B28EC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757FFC2553744CA19A2AD939B3796C" ma:contentTypeVersion="13" ma:contentTypeDescription="Create a new document." ma:contentTypeScope="" ma:versionID="35ad22875ad5e63e3c77590147c66452">
  <xsd:schema xmlns:xsd="http://www.w3.org/2001/XMLSchema" xmlns:xs="http://www.w3.org/2001/XMLSchema" xmlns:p="http://schemas.microsoft.com/office/2006/metadata/properties" xmlns:ns3="806c6bdd-7d56-497f-8c15-d66a616d7979" xmlns:ns4="641202a8-18f6-4faa-9da8-f648e5c71310" targetNamespace="http://schemas.microsoft.com/office/2006/metadata/properties" ma:root="true" ma:fieldsID="7485782385883244d2433b69259968d3" ns3:_="" ns4:_="">
    <xsd:import namespace="806c6bdd-7d56-497f-8c15-d66a616d7979"/>
    <xsd:import namespace="641202a8-18f6-4faa-9da8-f648e5c7131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c6bdd-7d56-497f-8c15-d66a616d79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202a8-18f6-4faa-9da8-f648e5c713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D175A-B739-4C4A-BD19-8B47FF621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c6bdd-7d56-497f-8c15-d66a616d7979"/>
    <ds:schemaRef ds:uri="641202a8-18f6-4faa-9da8-f648e5c71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A5B632-F16D-4CAF-A68C-B93B92296AD0}">
  <ds:schemaRefs>
    <ds:schemaRef ds:uri="http://schemas.microsoft.com/sharepoint/v3/contenttype/forms"/>
  </ds:schemaRefs>
</ds:datastoreItem>
</file>

<file path=customXml/itemProps3.xml><?xml version="1.0" encoding="utf-8"?>
<ds:datastoreItem xmlns:ds="http://schemas.openxmlformats.org/officeDocument/2006/customXml" ds:itemID="{24776A03-B4B4-4CD1-946E-108BD0968733}">
  <ds:schemaRefs>
    <ds:schemaRef ds:uri="641202a8-18f6-4faa-9da8-f648e5c71310"/>
    <ds:schemaRef ds:uri="http://purl.org/dc/elements/1.1/"/>
    <ds:schemaRef ds:uri="http://schemas.microsoft.com/office/2006/metadata/properties"/>
    <ds:schemaRef ds:uri="806c6bdd-7d56-497f-8c15-d66a616d797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B0262E2-618D-43DE-A64B-43BC66CBA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4210</Words>
  <Characters>24162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St Cross College</vt:lpstr>
    </vt:vector>
  </TitlesOfParts>
  <Company>Oxford University</Company>
  <LinksUpToDate>false</LinksUpToDate>
  <CharactersWithSpaces>28316</CharactersWithSpaces>
  <SharedDoc>false</SharedDoc>
  <HLinks>
    <vt:vector size="312" baseType="variant">
      <vt:variant>
        <vt:i4>1441795</vt:i4>
      </vt:variant>
      <vt:variant>
        <vt:i4>264</vt:i4>
      </vt:variant>
      <vt:variant>
        <vt:i4>0</vt:i4>
      </vt:variant>
      <vt:variant>
        <vt:i4>5</vt:i4>
      </vt:variant>
      <vt:variant>
        <vt:lpwstr>http://www.tvlicensing.co.uk/</vt:lpwstr>
      </vt:variant>
      <vt:variant>
        <vt:lpwstr/>
      </vt:variant>
      <vt:variant>
        <vt:i4>6357115</vt:i4>
      </vt:variant>
      <vt:variant>
        <vt:i4>261</vt:i4>
      </vt:variant>
      <vt:variant>
        <vt:i4>0</vt:i4>
      </vt:variant>
      <vt:variant>
        <vt:i4>5</vt:i4>
      </vt:variant>
      <vt:variant>
        <vt:lpwstr>http://www.endsleigh.co.uk/</vt:lpwstr>
      </vt:variant>
      <vt:variant>
        <vt:lpwstr/>
      </vt:variant>
      <vt:variant>
        <vt:i4>524413</vt:i4>
      </vt:variant>
      <vt:variant>
        <vt:i4>258</vt:i4>
      </vt:variant>
      <vt:variant>
        <vt:i4>0</vt:i4>
      </vt:variant>
      <vt:variant>
        <vt:i4>5</vt:i4>
      </vt:variant>
      <vt:variant>
        <vt:lpwstr>mailto:tomy.mead@stx.ox.ac.uk</vt:lpwstr>
      </vt:variant>
      <vt:variant>
        <vt:lpwstr/>
      </vt:variant>
      <vt:variant>
        <vt:i4>5767289</vt:i4>
      </vt:variant>
      <vt:variant>
        <vt:i4>255</vt:i4>
      </vt:variant>
      <vt:variant>
        <vt:i4>0</vt:i4>
      </vt:variant>
      <vt:variant>
        <vt:i4>5</vt:i4>
      </vt:variant>
      <vt:variant>
        <vt:lpwstr>mailto:accommodation@stx.ox.ac.uk</vt:lpwstr>
      </vt:variant>
      <vt:variant>
        <vt:lpwstr/>
      </vt:variant>
      <vt:variant>
        <vt:i4>5177444</vt:i4>
      </vt:variant>
      <vt:variant>
        <vt:i4>252</vt:i4>
      </vt:variant>
      <vt:variant>
        <vt:i4>0</vt:i4>
      </vt:variant>
      <vt:variant>
        <vt:i4>5</vt:i4>
      </vt:variant>
      <vt:variant>
        <vt:lpwstr>mailto:itsupport@stx.ox.ac.uk</vt:lpwstr>
      </vt:variant>
      <vt:variant>
        <vt:lpwstr/>
      </vt:variant>
      <vt:variant>
        <vt:i4>5767289</vt:i4>
      </vt:variant>
      <vt:variant>
        <vt:i4>249</vt:i4>
      </vt:variant>
      <vt:variant>
        <vt:i4>0</vt:i4>
      </vt:variant>
      <vt:variant>
        <vt:i4>5</vt:i4>
      </vt:variant>
      <vt:variant>
        <vt:lpwstr>mailto:accommodation@stx.ox.ac.uk</vt:lpwstr>
      </vt:variant>
      <vt:variant>
        <vt:lpwstr/>
      </vt:variant>
      <vt:variant>
        <vt:i4>917611</vt:i4>
      </vt:variant>
      <vt:variant>
        <vt:i4>246</vt:i4>
      </vt:variant>
      <vt:variant>
        <vt:i4>0</vt:i4>
      </vt:variant>
      <vt:variant>
        <vt:i4>5</vt:i4>
      </vt:variant>
      <vt:variant>
        <vt:lpwstr>mailto:ronald.kainda@stx.ox.ac.uk</vt:lpwstr>
      </vt:variant>
      <vt:variant>
        <vt:lpwstr/>
      </vt:variant>
      <vt:variant>
        <vt:i4>4849698</vt:i4>
      </vt:variant>
      <vt:variant>
        <vt:i4>243</vt:i4>
      </vt:variant>
      <vt:variant>
        <vt:i4>0</vt:i4>
      </vt:variant>
      <vt:variant>
        <vt:i4>5</vt:i4>
      </vt:variant>
      <vt:variant>
        <vt:lpwstr>mailto:somkiat.wangsiripitak@stx.ox.ac.uk</vt:lpwstr>
      </vt:variant>
      <vt:variant>
        <vt:lpwstr/>
      </vt:variant>
      <vt:variant>
        <vt:i4>327791</vt:i4>
      </vt:variant>
      <vt:variant>
        <vt:i4>240</vt:i4>
      </vt:variant>
      <vt:variant>
        <vt:i4>0</vt:i4>
      </vt:variant>
      <vt:variant>
        <vt:i4>5</vt:i4>
      </vt:variant>
      <vt:variant>
        <vt:lpwstr>mailto:mohammad.isaqzadeh@stx.ox.ac.uk</vt:lpwstr>
      </vt:variant>
      <vt:variant>
        <vt:lpwstr/>
      </vt:variant>
      <vt:variant>
        <vt:i4>3080270</vt:i4>
      </vt:variant>
      <vt:variant>
        <vt:i4>237</vt:i4>
      </vt:variant>
      <vt:variant>
        <vt:i4>0</vt:i4>
      </vt:variant>
      <vt:variant>
        <vt:i4>5</vt:i4>
      </vt:variant>
      <vt:variant>
        <vt:lpwstr>mailto:jewel.thomas@stx.ox.ac.uk</vt:lpwstr>
      </vt:variant>
      <vt:variant>
        <vt:lpwstr/>
      </vt:variant>
      <vt:variant>
        <vt:i4>3014738</vt:i4>
      </vt:variant>
      <vt:variant>
        <vt:i4>234</vt:i4>
      </vt:variant>
      <vt:variant>
        <vt:i4>0</vt:i4>
      </vt:variant>
      <vt:variant>
        <vt:i4>5</vt:i4>
      </vt:variant>
      <vt:variant>
        <vt:lpwstr>mailto:katarzyna.bloch@stx.ox.ac.uk</vt:lpwstr>
      </vt:variant>
      <vt:variant>
        <vt:lpwstr/>
      </vt:variant>
      <vt:variant>
        <vt:i4>4784168</vt:i4>
      </vt:variant>
      <vt:variant>
        <vt:i4>231</vt:i4>
      </vt:variant>
      <vt:variant>
        <vt:i4>0</vt:i4>
      </vt:variant>
      <vt:variant>
        <vt:i4>5</vt:i4>
      </vt:variant>
      <vt:variant>
        <vt:lpwstr>mailto:hsien.chan@stx.ox.ac.uk</vt:lpwstr>
      </vt:variant>
      <vt:variant>
        <vt:lpwstr/>
      </vt:variant>
      <vt:variant>
        <vt:i4>721011</vt:i4>
      </vt:variant>
      <vt:variant>
        <vt:i4>228</vt:i4>
      </vt:variant>
      <vt:variant>
        <vt:i4>0</vt:i4>
      </vt:variant>
      <vt:variant>
        <vt:i4>5</vt:i4>
      </vt:variant>
      <vt:variant>
        <vt:lpwstr>mailto:suzy.hodge@stx.ox.ac.uk</vt:lpwstr>
      </vt:variant>
      <vt:variant>
        <vt:lpwstr/>
      </vt:variant>
      <vt:variant>
        <vt:i4>721021</vt:i4>
      </vt:variant>
      <vt:variant>
        <vt:i4>225</vt:i4>
      </vt:variant>
      <vt:variant>
        <vt:i4>0</vt:i4>
      </vt:variant>
      <vt:variant>
        <vt:i4>5</vt:i4>
      </vt:variant>
      <vt:variant>
        <vt:lpwstr>mailto:Tony.mead@stx.ox.ac.uk</vt:lpwstr>
      </vt:variant>
      <vt:variant>
        <vt:lpwstr/>
      </vt:variant>
      <vt:variant>
        <vt:i4>6488065</vt:i4>
      </vt:variant>
      <vt:variant>
        <vt:i4>222</vt:i4>
      </vt:variant>
      <vt:variant>
        <vt:i4>0</vt:i4>
      </vt:variant>
      <vt:variant>
        <vt:i4>5</vt:i4>
      </vt:variant>
      <vt:variant>
        <vt:lpwstr>mailto:paul.wicking@stx.ox.ac.uk</vt:lpwstr>
      </vt:variant>
      <vt:variant>
        <vt:lpwstr/>
      </vt:variant>
      <vt:variant>
        <vt:i4>852087</vt:i4>
      </vt:variant>
      <vt:variant>
        <vt:i4>219</vt:i4>
      </vt:variant>
      <vt:variant>
        <vt:i4>0</vt:i4>
      </vt:variant>
      <vt:variant>
        <vt:i4>5</vt:i4>
      </vt:variant>
      <vt:variant>
        <vt:lpwstr>mailto:nicola.murphy@stx.ox.ac.uk</vt:lpwstr>
      </vt:variant>
      <vt:variant>
        <vt:lpwstr/>
      </vt:variant>
      <vt:variant>
        <vt:i4>1245237</vt:i4>
      </vt:variant>
      <vt:variant>
        <vt:i4>212</vt:i4>
      </vt:variant>
      <vt:variant>
        <vt:i4>0</vt:i4>
      </vt:variant>
      <vt:variant>
        <vt:i4>5</vt:i4>
      </vt:variant>
      <vt:variant>
        <vt:lpwstr/>
      </vt:variant>
      <vt:variant>
        <vt:lpwstr>_Toc239582601</vt:lpwstr>
      </vt:variant>
      <vt:variant>
        <vt:i4>1703990</vt:i4>
      </vt:variant>
      <vt:variant>
        <vt:i4>206</vt:i4>
      </vt:variant>
      <vt:variant>
        <vt:i4>0</vt:i4>
      </vt:variant>
      <vt:variant>
        <vt:i4>5</vt:i4>
      </vt:variant>
      <vt:variant>
        <vt:lpwstr/>
      </vt:variant>
      <vt:variant>
        <vt:lpwstr>_Toc239582596</vt:lpwstr>
      </vt:variant>
      <vt:variant>
        <vt:i4>1703990</vt:i4>
      </vt:variant>
      <vt:variant>
        <vt:i4>200</vt:i4>
      </vt:variant>
      <vt:variant>
        <vt:i4>0</vt:i4>
      </vt:variant>
      <vt:variant>
        <vt:i4>5</vt:i4>
      </vt:variant>
      <vt:variant>
        <vt:lpwstr/>
      </vt:variant>
      <vt:variant>
        <vt:lpwstr>_Toc239582597</vt:lpwstr>
      </vt:variant>
      <vt:variant>
        <vt:i4>1245237</vt:i4>
      </vt:variant>
      <vt:variant>
        <vt:i4>194</vt:i4>
      </vt:variant>
      <vt:variant>
        <vt:i4>0</vt:i4>
      </vt:variant>
      <vt:variant>
        <vt:i4>5</vt:i4>
      </vt:variant>
      <vt:variant>
        <vt:lpwstr/>
      </vt:variant>
      <vt:variant>
        <vt:lpwstr>_Toc239582600</vt:lpwstr>
      </vt:variant>
      <vt:variant>
        <vt:i4>1769526</vt:i4>
      </vt:variant>
      <vt:variant>
        <vt:i4>188</vt:i4>
      </vt:variant>
      <vt:variant>
        <vt:i4>0</vt:i4>
      </vt:variant>
      <vt:variant>
        <vt:i4>5</vt:i4>
      </vt:variant>
      <vt:variant>
        <vt:lpwstr/>
      </vt:variant>
      <vt:variant>
        <vt:lpwstr>_Toc239582588</vt:lpwstr>
      </vt:variant>
      <vt:variant>
        <vt:i4>1703990</vt:i4>
      </vt:variant>
      <vt:variant>
        <vt:i4>182</vt:i4>
      </vt:variant>
      <vt:variant>
        <vt:i4>0</vt:i4>
      </vt:variant>
      <vt:variant>
        <vt:i4>5</vt:i4>
      </vt:variant>
      <vt:variant>
        <vt:lpwstr/>
      </vt:variant>
      <vt:variant>
        <vt:lpwstr>_Toc239582598</vt:lpwstr>
      </vt:variant>
      <vt:variant>
        <vt:i4>1703990</vt:i4>
      </vt:variant>
      <vt:variant>
        <vt:i4>176</vt:i4>
      </vt:variant>
      <vt:variant>
        <vt:i4>0</vt:i4>
      </vt:variant>
      <vt:variant>
        <vt:i4>5</vt:i4>
      </vt:variant>
      <vt:variant>
        <vt:lpwstr/>
      </vt:variant>
      <vt:variant>
        <vt:lpwstr>_Toc239582599</vt:lpwstr>
      </vt:variant>
      <vt:variant>
        <vt:i4>1703990</vt:i4>
      </vt:variant>
      <vt:variant>
        <vt:i4>170</vt:i4>
      </vt:variant>
      <vt:variant>
        <vt:i4>0</vt:i4>
      </vt:variant>
      <vt:variant>
        <vt:i4>5</vt:i4>
      </vt:variant>
      <vt:variant>
        <vt:lpwstr/>
      </vt:variant>
      <vt:variant>
        <vt:lpwstr>_Toc239582595</vt:lpwstr>
      </vt:variant>
      <vt:variant>
        <vt:i4>1703990</vt:i4>
      </vt:variant>
      <vt:variant>
        <vt:i4>164</vt:i4>
      </vt:variant>
      <vt:variant>
        <vt:i4>0</vt:i4>
      </vt:variant>
      <vt:variant>
        <vt:i4>5</vt:i4>
      </vt:variant>
      <vt:variant>
        <vt:lpwstr/>
      </vt:variant>
      <vt:variant>
        <vt:lpwstr>_Toc239582594</vt:lpwstr>
      </vt:variant>
      <vt:variant>
        <vt:i4>1441852</vt:i4>
      </vt:variant>
      <vt:variant>
        <vt:i4>158</vt:i4>
      </vt:variant>
      <vt:variant>
        <vt:i4>0</vt:i4>
      </vt:variant>
      <vt:variant>
        <vt:i4>5</vt:i4>
      </vt:variant>
      <vt:variant>
        <vt:lpwstr/>
      </vt:variant>
      <vt:variant>
        <vt:lpwstr>_Toc239240301</vt:lpwstr>
      </vt:variant>
      <vt:variant>
        <vt:i4>1441852</vt:i4>
      </vt:variant>
      <vt:variant>
        <vt:i4>152</vt:i4>
      </vt:variant>
      <vt:variant>
        <vt:i4>0</vt:i4>
      </vt:variant>
      <vt:variant>
        <vt:i4>5</vt:i4>
      </vt:variant>
      <vt:variant>
        <vt:lpwstr/>
      </vt:variant>
      <vt:variant>
        <vt:lpwstr>_Toc239240300</vt:lpwstr>
      </vt:variant>
      <vt:variant>
        <vt:i4>2031677</vt:i4>
      </vt:variant>
      <vt:variant>
        <vt:i4>146</vt:i4>
      </vt:variant>
      <vt:variant>
        <vt:i4>0</vt:i4>
      </vt:variant>
      <vt:variant>
        <vt:i4>5</vt:i4>
      </vt:variant>
      <vt:variant>
        <vt:lpwstr/>
      </vt:variant>
      <vt:variant>
        <vt:lpwstr>_Toc239240299</vt:lpwstr>
      </vt:variant>
      <vt:variant>
        <vt:i4>2031677</vt:i4>
      </vt:variant>
      <vt:variant>
        <vt:i4>140</vt:i4>
      </vt:variant>
      <vt:variant>
        <vt:i4>0</vt:i4>
      </vt:variant>
      <vt:variant>
        <vt:i4>5</vt:i4>
      </vt:variant>
      <vt:variant>
        <vt:lpwstr/>
      </vt:variant>
      <vt:variant>
        <vt:lpwstr>_Toc239240298</vt:lpwstr>
      </vt:variant>
      <vt:variant>
        <vt:i4>2031677</vt:i4>
      </vt:variant>
      <vt:variant>
        <vt:i4>134</vt:i4>
      </vt:variant>
      <vt:variant>
        <vt:i4>0</vt:i4>
      </vt:variant>
      <vt:variant>
        <vt:i4>5</vt:i4>
      </vt:variant>
      <vt:variant>
        <vt:lpwstr/>
      </vt:variant>
      <vt:variant>
        <vt:lpwstr>_Toc239240297</vt:lpwstr>
      </vt:variant>
      <vt:variant>
        <vt:i4>2031677</vt:i4>
      </vt:variant>
      <vt:variant>
        <vt:i4>128</vt:i4>
      </vt:variant>
      <vt:variant>
        <vt:i4>0</vt:i4>
      </vt:variant>
      <vt:variant>
        <vt:i4>5</vt:i4>
      </vt:variant>
      <vt:variant>
        <vt:lpwstr/>
      </vt:variant>
      <vt:variant>
        <vt:lpwstr>_Toc239240296</vt:lpwstr>
      </vt:variant>
      <vt:variant>
        <vt:i4>2031677</vt:i4>
      </vt:variant>
      <vt:variant>
        <vt:i4>122</vt:i4>
      </vt:variant>
      <vt:variant>
        <vt:i4>0</vt:i4>
      </vt:variant>
      <vt:variant>
        <vt:i4>5</vt:i4>
      </vt:variant>
      <vt:variant>
        <vt:lpwstr/>
      </vt:variant>
      <vt:variant>
        <vt:lpwstr>_Toc239240295</vt:lpwstr>
      </vt:variant>
      <vt:variant>
        <vt:i4>2031677</vt:i4>
      </vt:variant>
      <vt:variant>
        <vt:i4>116</vt:i4>
      </vt:variant>
      <vt:variant>
        <vt:i4>0</vt:i4>
      </vt:variant>
      <vt:variant>
        <vt:i4>5</vt:i4>
      </vt:variant>
      <vt:variant>
        <vt:lpwstr/>
      </vt:variant>
      <vt:variant>
        <vt:lpwstr>_Toc239240294</vt:lpwstr>
      </vt:variant>
      <vt:variant>
        <vt:i4>2031677</vt:i4>
      </vt:variant>
      <vt:variant>
        <vt:i4>110</vt:i4>
      </vt:variant>
      <vt:variant>
        <vt:i4>0</vt:i4>
      </vt:variant>
      <vt:variant>
        <vt:i4>5</vt:i4>
      </vt:variant>
      <vt:variant>
        <vt:lpwstr/>
      </vt:variant>
      <vt:variant>
        <vt:lpwstr>_Toc239240293</vt:lpwstr>
      </vt:variant>
      <vt:variant>
        <vt:i4>2031677</vt:i4>
      </vt:variant>
      <vt:variant>
        <vt:i4>104</vt:i4>
      </vt:variant>
      <vt:variant>
        <vt:i4>0</vt:i4>
      </vt:variant>
      <vt:variant>
        <vt:i4>5</vt:i4>
      </vt:variant>
      <vt:variant>
        <vt:lpwstr/>
      </vt:variant>
      <vt:variant>
        <vt:lpwstr>_Toc239240292</vt:lpwstr>
      </vt:variant>
      <vt:variant>
        <vt:i4>2031677</vt:i4>
      </vt:variant>
      <vt:variant>
        <vt:i4>98</vt:i4>
      </vt:variant>
      <vt:variant>
        <vt:i4>0</vt:i4>
      </vt:variant>
      <vt:variant>
        <vt:i4>5</vt:i4>
      </vt:variant>
      <vt:variant>
        <vt:lpwstr/>
      </vt:variant>
      <vt:variant>
        <vt:lpwstr>_Toc239240291</vt:lpwstr>
      </vt:variant>
      <vt:variant>
        <vt:i4>2031677</vt:i4>
      </vt:variant>
      <vt:variant>
        <vt:i4>92</vt:i4>
      </vt:variant>
      <vt:variant>
        <vt:i4>0</vt:i4>
      </vt:variant>
      <vt:variant>
        <vt:i4>5</vt:i4>
      </vt:variant>
      <vt:variant>
        <vt:lpwstr/>
      </vt:variant>
      <vt:variant>
        <vt:lpwstr>_Toc239240290</vt:lpwstr>
      </vt:variant>
      <vt:variant>
        <vt:i4>1966141</vt:i4>
      </vt:variant>
      <vt:variant>
        <vt:i4>86</vt:i4>
      </vt:variant>
      <vt:variant>
        <vt:i4>0</vt:i4>
      </vt:variant>
      <vt:variant>
        <vt:i4>5</vt:i4>
      </vt:variant>
      <vt:variant>
        <vt:lpwstr/>
      </vt:variant>
      <vt:variant>
        <vt:lpwstr>_Toc239240289</vt:lpwstr>
      </vt:variant>
      <vt:variant>
        <vt:i4>1966141</vt:i4>
      </vt:variant>
      <vt:variant>
        <vt:i4>80</vt:i4>
      </vt:variant>
      <vt:variant>
        <vt:i4>0</vt:i4>
      </vt:variant>
      <vt:variant>
        <vt:i4>5</vt:i4>
      </vt:variant>
      <vt:variant>
        <vt:lpwstr/>
      </vt:variant>
      <vt:variant>
        <vt:lpwstr>_Toc239240288</vt:lpwstr>
      </vt:variant>
      <vt:variant>
        <vt:i4>1966141</vt:i4>
      </vt:variant>
      <vt:variant>
        <vt:i4>74</vt:i4>
      </vt:variant>
      <vt:variant>
        <vt:i4>0</vt:i4>
      </vt:variant>
      <vt:variant>
        <vt:i4>5</vt:i4>
      </vt:variant>
      <vt:variant>
        <vt:lpwstr/>
      </vt:variant>
      <vt:variant>
        <vt:lpwstr>_Toc239240287</vt:lpwstr>
      </vt:variant>
      <vt:variant>
        <vt:i4>1966141</vt:i4>
      </vt:variant>
      <vt:variant>
        <vt:i4>68</vt:i4>
      </vt:variant>
      <vt:variant>
        <vt:i4>0</vt:i4>
      </vt:variant>
      <vt:variant>
        <vt:i4>5</vt:i4>
      </vt:variant>
      <vt:variant>
        <vt:lpwstr/>
      </vt:variant>
      <vt:variant>
        <vt:lpwstr>_Toc239240286</vt:lpwstr>
      </vt:variant>
      <vt:variant>
        <vt:i4>1966141</vt:i4>
      </vt:variant>
      <vt:variant>
        <vt:i4>62</vt:i4>
      </vt:variant>
      <vt:variant>
        <vt:i4>0</vt:i4>
      </vt:variant>
      <vt:variant>
        <vt:i4>5</vt:i4>
      </vt:variant>
      <vt:variant>
        <vt:lpwstr/>
      </vt:variant>
      <vt:variant>
        <vt:lpwstr>_Toc239240285</vt:lpwstr>
      </vt:variant>
      <vt:variant>
        <vt:i4>1966141</vt:i4>
      </vt:variant>
      <vt:variant>
        <vt:i4>56</vt:i4>
      </vt:variant>
      <vt:variant>
        <vt:i4>0</vt:i4>
      </vt:variant>
      <vt:variant>
        <vt:i4>5</vt:i4>
      </vt:variant>
      <vt:variant>
        <vt:lpwstr/>
      </vt:variant>
      <vt:variant>
        <vt:lpwstr>_Toc239240284</vt:lpwstr>
      </vt:variant>
      <vt:variant>
        <vt:i4>1966141</vt:i4>
      </vt:variant>
      <vt:variant>
        <vt:i4>50</vt:i4>
      </vt:variant>
      <vt:variant>
        <vt:i4>0</vt:i4>
      </vt:variant>
      <vt:variant>
        <vt:i4>5</vt:i4>
      </vt:variant>
      <vt:variant>
        <vt:lpwstr/>
      </vt:variant>
      <vt:variant>
        <vt:lpwstr>_Toc239240283</vt:lpwstr>
      </vt:variant>
      <vt:variant>
        <vt:i4>1966141</vt:i4>
      </vt:variant>
      <vt:variant>
        <vt:i4>44</vt:i4>
      </vt:variant>
      <vt:variant>
        <vt:i4>0</vt:i4>
      </vt:variant>
      <vt:variant>
        <vt:i4>5</vt:i4>
      </vt:variant>
      <vt:variant>
        <vt:lpwstr/>
      </vt:variant>
      <vt:variant>
        <vt:lpwstr>_Toc239240282</vt:lpwstr>
      </vt:variant>
      <vt:variant>
        <vt:i4>1966141</vt:i4>
      </vt:variant>
      <vt:variant>
        <vt:i4>38</vt:i4>
      </vt:variant>
      <vt:variant>
        <vt:i4>0</vt:i4>
      </vt:variant>
      <vt:variant>
        <vt:i4>5</vt:i4>
      </vt:variant>
      <vt:variant>
        <vt:lpwstr/>
      </vt:variant>
      <vt:variant>
        <vt:lpwstr>_Toc239240281</vt:lpwstr>
      </vt:variant>
      <vt:variant>
        <vt:i4>1966141</vt:i4>
      </vt:variant>
      <vt:variant>
        <vt:i4>32</vt:i4>
      </vt:variant>
      <vt:variant>
        <vt:i4>0</vt:i4>
      </vt:variant>
      <vt:variant>
        <vt:i4>5</vt:i4>
      </vt:variant>
      <vt:variant>
        <vt:lpwstr/>
      </vt:variant>
      <vt:variant>
        <vt:lpwstr>_Toc239240280</vt:lpwstr>
      </vt:variant>
      <vt:variant>
        <vt:i4>1114173</vt:i4>
      </vt:variant>
      <vt:variant>
        <vt:i4>26</vt:i4>
      </vt:variant>
      <vt:variant>
        <vt:i4>0</vt:i4>
      </vt:variant>
      <vt:variant>
        <vt:i4>5</vt:i4>
      </vt:variant>
      <vt:variant>
        <vt:lpwstr/>
      </vt:variant>
      <vt:variant>
        <vt:lpwstr>_Toc239240279</vt:lpwstr>
      </vt:variant>
      <vt:variant>
        <vt:i4>1114173</vt:i4>
      </vt:variant>
      <vt:variant>
        <vt:i4>20</vt:i4>
      </vt:variant>
      <vt:variant>
        <vt:i4>0</vt:i4>
      </vt:variant>
      <vt:variant>
        <vt:i4>5</vt:i4>
      </vt:variant>
      <vt:variant>
        <vt:lpwstr/>
      </vt:variant>
      <vt:variant>
        <vt:lpwstr>_Toc239240278</vt:lpwstr>
      </vt:variant>
      <vt:variant>
        <vt:i4>1114173</vt:i4>
      </vt:variant>
      <vt:variant>
        <vt:i4>14</vt:i4>
      </vt:variant>
      <vt:variant>
        <vt:i4>0</vt:i4>
      </vt:variant>
      <vt:variant>
        <vt:i4>5</vt:i4>
      </vt:variant>
      <vt:variant>
        <vt:lpwstr/>
      </vt:variant>
      <vt:variant>
        <vt:lpwstr>_Toc239240277</vt:lpwstr>
      </vt:variant>
      <vt:variant>
        <vt:i4>1114173</vt:i4>
      </vt:variant>
      <vt:variant>
        <vt:i4>8</vt:i4>
      </vt:variant>
      <vt:variant>
        <vt:i4>0</vt:i4>
      </vt:variant>
      <vt:variant>
        <vt:i4>5</vt:i4>
      </vt:variant>
      <vt:variant>
        <vt:lpwstr/>
      </vt:variant>
      <vt:variant>
        <vt:lpwstr>_Toc239240276</vt:lpwstr>
      </vt:variant>
      <vt:variant>
        <vt:i4>1114173</vt:i4>
      </vt:variant>
      <vt:variant>
        <vt:i4>2</vt:i4>
      </vt:variant>
      <vt:variant>
        <vt:i4>0</vt:i4>
      </vt:variant>
      <vt:variant>
        <vt:i4>5</vt:i4>
      </vt:variant>
      <vt:variant>
        <vt:lpwstr/>
      </vt:variant>
      <vt:variant>
        <vt:lpwstr>_Toc239240275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Cross College</dc:title>
  <dc:subject/>
  <dc:creator>Hilary Sudbury</dc:creator>
  <cp:keywords/>
  <dc:description/>
  <cp:lastModifiedBy>Lara Summerhill</cp:lastModifiedBy>
  <cp:revision>2</cp:revision>
  <cp:lastPrinted>2020-09-04T10:40:00Z</cp:lastPrinted>
  <dcterms:created xsi:type="dcterms:W3CDTF">2021-08-11T09:37:00Z</dcterms:created>
  <dcterms:modified xsi:type="dcterms:W3CDTF">2021-08-11T09:37:00Z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0x010100F6757FFC2553744CA19A2AD939B3796C</vt:lpwstr>
  </property>
</Properties>
</file>